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1FC82" w14:textId="77777777" w:rsidR="0032115A" w:rsidRDefault="00000000">
      <w:pPr>
        <w:tabs>
          <w:tab w:val="left" w:pos="1274"/>
        </w:tabs>
        <w:spacing w:before="91"/>
        <w:ind w:left="141"/>
        <w:jc w:val="both"/>
        <w:rPr>
          <w:b/>
        </w:rPr>
      </w:pPr>
      <w:r>
        <w:rPr>
          <w:b/>
          <w:spacing w:val="-5"/>
          <w:sz w:val="20"/>
        </w:rPr>
        <w:t>1.2</w:t>
      </w:r>
      <w:r>
        <w:rPr>
          <w:b/>
          <w:sz w:val="20"/>
        </w:rPr>
        <w:tab/>
      </w:r>
      <w:r>
        <w:rPr>
          <w:b/>
        </w:rPr>
        <w:t>OBSEG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NAPRAVE</w:t>
      </w:r>
    </w:p>
    <w:p w14:paraId="61E2EAB5" w14:textId="261E4CB9" w:rsidR="000A16F4" w:rsidRDefault="000A16F4">
      <w:pPr>
        <w:pStyle w:val="Telobesedila"/>
        <w:spacing w:before="222" w:line="360" w:lineRule="auto"/>
        <w:ind w:right="139"/>
        <w:jc w:val="both"/>
      </w:pPr>
      <w:r w:rsidRPr="004117F4">
        <w:rPr>
          <w:highlight w:val="lightGray"/>
        </w:rPr>
        <w:t>V točki 1 izreka IED okoljevarstvenega dovoljenja je navedeno, da se območje n</w:t>
      </w:r>
      <w:r w:rsidRPr="004117F4">
        <w:rPr>
          <w:highlight w:val="lightGray"/>
        </w:rPr>
        <w:t>aprav</w:t>
      </w:r>
      <w:r w:rsidRPr="004117F4">
        <w:rPr>
          <w:highlight w:val="lightGray"/>
        </w:rPr>
        <w:t>e</w:t>
      </w:r>
      <w:r w:rsidRPr="004117F4">
        <w:rPr>
          <w:highlight w:val="lightGray"/>
        </w:rPr>
        <w:t xml:space="preserve"> za površinsko obdelavo kovin z uporabo elektrolitskih ali kemičnih postopkov (v nadaljnjem besedilu:</w:t>
      </w:r>
      <w:r w:rsidRPr="004117F4">
        <w:rPr>
          <w:spacing w:val="-13"/>
          <w:highlight w:val="lightGray"/>
        </w:rPr>
        <w:t xml:space="preserve"> </w:t>
      </w:r>
      <w:r w:rsidRPr="004117F4">
        <w:rPr>
          <w:highlight w:val="lightGray"/>
        </w:rPr>
        <w:t>IED</w:t>
      </w:r>
      <w:r w:rsidRPr="004117F4">
        <w:rPr>
          <w:spacing w:val="-12"/>
          <w:highlight w:val="lightGray"/>
        </w:rPr>
        <w:t xml:space="preserve"> </w:t>
      </w:r>
      <w:r w:rsidRPr="004117F4">
        <w:rPr>
          <w:highlight w:val="lightGray"/>
        </w:rPr>
        <w:t>naprava)</w:t>
      </w:r>
      <w:r w:rsidRPr="004117F4">
        <w:rPr>
          <w:spacing w:val="-11"/>
          <w:highlight w:val="lightGray"/>
        </w:rPr>
        <w:t xml:space="preserve"> </w:t>
      </w:r>
      <w:r w:rsidRPr="004117F4">
        <w:rPr>
          <w:highlight w:val="lightGray"/>
        </w:rPr>
        <w:t>upravljavca</w:t>
      </w:r>
      <w:r w:rsidRPr="004117F4">
        <w:rPr>
          <w:spacing w:val="-9"/>
          <w:highlight w:val="lightGray"/>
        </w:rPr>
        <w:t xml:space="preserve"> </w:t>
      </w:r>
      <w:r w:rsidRPr="004117F4">
        <w:rPr>
          <w:highlight w:val="lightGray"/>
        </w:rPr>
        <w:t>ISKRA</w:t>
      </w:r>
      <w:r w:rsidRPr="004117F4">
        <w:rPr>
          <w:spacing w:val="-11"/>
          <w:highlight w:val="lightGray"/>
        </w:rPr>
        <w:t xml:space="preserve"> </w:t>
      </w:r>
      <w:r w:rsidRPr="004117F4">
        <w:rPr>
          <w:highlight w:val="lightGray"/>
        </w:rPr>
        <w:t>ISD</w:t>
      </w:r>
      <w:r w:rsidRPr="004117F4">
        <w:rPr>
          <w:spacing w:val="-13"/>
          <w:highlight w:val="lightGray"/>
        </w:rPr>
        <w:t xml:space="preserve"> </w:t>
      </w:r>
      <w:r w:rsidRPr="004117F4">
        <w:rPr>
          <w:highlight w:val="lightGray"/>
        </w:rPr>
        <w:t>d.o.o.</w:t>
      </w:r>
      <w:r w:rsidRPr="004117F4">
        <w:rPr>
          <w:spacing w:val="-11"/>
          <w:highlight w:val="lightGray"/>
        </w:rPr>
        <w:t xml:space="preserve"> </w:t>
      </w:r>
      <w:r w:rsidRPr="004117F4">
        <w:rPr>
          <w:highlight w:val="lightGray"/>
        </w:rPr>
        <w:t>(v</w:t>
      </w:r>
      <w:r w:rsidRPr="004117F4">
        <w:rPr>
          <w:spacing w:val="-12"/>
          <w:highlight w:val="lightGray"/>
        </w:rPr>
        <w:t xml:space="preserve"> </w:t>
      </w:r>
      <w:r w:rsidRPr="004117F4">
        <w:rPr>
          <w:highlight w:val="lightGray"/>
        </w:rPr>
        <w:t>nadaljnjem</w:t>
      </w:r>
      <w:r w:rsidRPr="004117F4">
        <w:rPr>
          <w:spacing w:val="-11"/>
          <w:highlight w:val="lightGray"/>
        </w:rPr>
        <w:t xml:space="preserve"> </w:t>
      </w:r>
      <w:r w:rsidRPr="004117F4">
        <w:rPr>
          <w:highlight w:val="lightGray"/>
        </w:rPr>
        <w:t>besedilu:</w:t>
      </w:r>
      <w:r w:rsidRPr="004117F4">
        <w:rPr>
          <w:spacing w:val="-13"/>
          <w:highlight w:val="lightGray"/>
        </w:rPr>
        <w:t xml:space="preserve"> </w:t>
      </w:r>
      <w:r w:rsidRPr="004117F4">
        <w:rPr>
          <w:highlight w:val="lightGray"/>
        </w:rPr>
        <w:t xml:space="preserve">upravljavec) </w:t>
      </w:r>
      <w:r w:rsidRPr="004117F4">
        <w:rPr>
          <w:highlight w:val="lightGray"/>
        </w:rPr>
        <w:t xml:space="preserve">nahaja na zemljiščih v </w:t>
      </w:r>
      <w:proofErr w:type="spellStart"/>
      <w:r w:rsidRPr="004117F4">
        <w:rPr>
          <w:highlight w:val="lightGray"/>
        </w:rPr>
        <w:t>k.o</w:t>
      </w:r>
      <w:proofErr w:type="spellEnd"/>
      <w:r w:rsidRPr="004117F4">
        <w:rPr>
          <w:highlight w:val="lightGray"/>
        </w:rPr>
        <w:t>. 2100 Kranj, parcele št. 1256/31 in št. 1256/37.</w:t>
      </w:r>
    </w:p>
    <w:p w14:paraId="19F0F287" w14:textId="387238D9" w:rsidR="0032115A" w:rsidRDefault="00000000">
      <w:pPr>
        <w:pStyle w:val="Telobesedila"/>
        <w:spacing w:before="222" w:line="360" w:lineRule="auto"/>
        <w:ind w:right="139"/>
        <w:jc w:val="both"/>
      </w:pPr>
      <w:r w:rsidRPr="000A16F4">
        <w:rPr>
          <w:strike/>
        </w:rPr>
        <w:t>Naprava za površinsko obdelavo kovin z uporabo elektrolitskih ali kemičnih postopkov (v nadaljnjem besedilu:</w:t>
      </w:r>
      <w:r w:rsidRPr="000A16F4">
        <w:rPr>
          <w:strike/>
          <w:spacing w:val="-13"/>
        </w:rPr>
        <w:t xml:space="preserve"> </w:t>
      </w:r>
      <w:r w:rsidRPr="000A16F4">
        <w:rPr>
          <w:strike/>
        </w:rPr>
        <w:t>IED</w:t>
      </w:r>
      <w:r w:rsidRPr="000A16F4">
        <w:rPr>
          <w:strike/>
          <w:spacing w:val="-12"/>
        </w:rPr>
        <w:t xml:space="preserve"> </w:t>
      </w:r>
      <w:r w:rsidRPr="000A16F4">
        <w:rPr>
          <w:strike/>
        </w:rPr>
        <w:t>naprava)</w:t>
      </w:r>
      <w:r w:rsidRPr="000A16F4">
        <w:rPr>
          <w:strike/>
          <w:spacing w:val="-11"/>
        </w:rPr>
        <w:t xml:space="preserve"> </w:t>
      </w:r>
      <w:r w:rsidRPr="000A16F4">
        <w:rPr>
          <w:strike/>
          <w:highlight w:val="lightGray"/>
        </w:rPr>
        <w:t>upravljavca</w:t>
      </w:r>
      <w:r w:rsidRPr="000A16F4">
        <w:rPr>
          <w:strike/>
          <w:spacing w:val="-9"/>
          <w:highlight w:val="lightGray"/>
        </w:rPr>
        <w:t xml:space="preserve"> </w:t>
      </w:r>
      <w:r w:rsidRPr="000A16F4">
        <w:rPr>
          <w:strike/>
          <w:highlight w:val="lightGray"/>
        </w:rPr>
        <w:t>ISKRA</w:t>
      </w:r>
      <w:r w:rsidRPr="000A16F4">
        <w:rPr>
          <w:strike/>
          <w:spacing w:val="-11"/>
          <w:highlight w:val="lightGray"/>
        </w:rPr>
        <w:t xml:space="preserve"> </w:t>
      </w:r>
      <w:r w:rsidRPr="000A16F4">
        <w:rPr>
          <w:strike/>
          <w:highlight w:val="lightGray"/>
        </w:rPr>
        <w:t>ISD</w:t>
      </w:r>
      <w:r w:rsidRPr="000A16F4">
        <w:rPr>
          <w:strike/>
          <w:spacing w:val="-13"/>
          <w:highlight w:val="lightGray"/>
        </w:rPr>
        <w:t xml:space="preserve"> </w:t>
      </w:r>
      <w:r w:rsidRPr="000A16F4">
        <w:rPr>
          <w:strike/>
          <w:highlight w:val="lightGray"/>
        </w:rPr>
        <w:t>-</w:t>
      </w:r>
      <w:r w:rsidRPr="000A16F4">
        <w:rPr>
          <w:strike/>
          <w:spacing w:val="-12"/>
          <w:highlight w:val="lightGray"/>
        </w:rPr>
        <w:t xml:space="preserve"> </w:t>
      </w:r>
      <w:r w:rsidRPr="000A16F4">
        <w:rPr>
          <w:strike/>
          <w:highlight w:val="lightGray"/>
        </w:rPr>
        <w:t>GALVANIKA</w:t>
      </w:r>
      <w:r w:rsidRPr="000A16F4">
        <w:rPr>
          <w:strike/>
          <w:spacing w:val="-11"/>
          <w:highlight w:val="lightGray"/>
        </w:rPr>
        <w:t xml:space="preserve"> </w:t>
      </w:r>
      <w:r w:rsidRPr="000A16F4">
        <w:rPr>
          <w:strike/>
          <w:highlight w:val="lightGray"/>
        </w:rPr>
        <w:t>d.o.o.</w:t>
      </w:r>
      <w:r w:rsidRPr="000A16F4">
        <w:rPr>
          <w:strike/>
          <w:spacing w:val="-11"/>
          <w:highlight w:val="lightGray"/>
        </w:rPr>
        <w:t xml:space="preserve"> </w:t>
      </w:r>
      <w:r w:rsidRPr="000A16F4">
        <w:rPr>
          <w:strike/>
          <w:highlight w:val="lightGray"/>
        </w:rPr>
        <w:t>(v</w:t>
      </w:r>
      <w:r w:rsidRPr="000A16F4">
        <w:rPr>
          <w:strike/>
          <w:spacing w:val="-12"/>
          <w:highlight w:val="lightGray"/>
        </w:rPr>
        <w:t xml:space="preserve"> </w:t>
      </w:r>
      <w:r w:rsidRPr="000A16F4">
        <w:rPr>
          <w:strike/>
          <w:highlight w:val="lightGray"/>
        </w:rPr>
        <w:t>nadaljnjem</w:t>
      </w:r>
      <w:r w:rsidRPr="000A16F4">
        <w:rPr>
          <w:strike/>
          <w:spacing w:val="-11"/>
          <w:highlight w:val="lightGray"/>
        </w:rPr>
        <w:t xml:space="preserve"> </w:t>
      </w:r>
      <w:r w:rsidRPr="000A16F4">
        <w:rPr>
          <w:strike/>
          <w:highlight w:val="lightGray"/>
        </w:rPr>
        <w:t>besedilu:</w:t>
      </w:r>
      <w:r w:rsidRPr="000A16F4">
        <w:rPr>
          <w:strike/>
          <w:spacing w:val="-13"/>
        </w:rPr>
        <w:t xml:space="preserve"> </w:t>
      </w:r>
      <w:r w:rsidRPr="000A16F4">
        <w:rPr>
          <w:strike/>
        </w:rPr>
        <w:t>upravljavec</w:t>
      </w:r>
      <w:r w:rsidRPr="000A16F4">
        <w:rPr>
          <w:strike/>
          <w:highlight w:val="lightGray"/>
        </w:rPr>
        <w:t>)</w:t>
      </w:r>
      <w:r w:rsidRPr="000A16F4">
        <w:rPr>
          <w:strike/>
        </w:rPr>
        <w:t xml:space="preserve"> </w:t>
      </w:r>
      <w:r w:rsidR="000A16F4" w:rsidRPr="000A16F4">
        <w:rPr>
          <w:highlight w:val="lightGray"/>
        </w:rPr>
        <w:t xml:space="preserve">Z vlogo za spremembo okoljevarstvenega dovoljenja se območje IED naprave </w:t>
      </w:r>
      <w:r w:rsidR="004117F4">
        <w:rPr>
          <w:highlight w:val="lightGray"/>
        </w:rPr>
        <w:t xml:space="preserve">spreminja oziroma </w:t>
      </w:r>
      <w:r w:rsidR="007E499B">
        <w:rPr>
          <w:highlight w:val="lightGray"/>
        </w:rPr>
        <w:t>povečuje</w:t>
      </w:r>
      <w:r w:rsidRPr="000A16F4">
        <w:rPr>
          <w:highlight w:val="lightGray"/>
        </w:rPr>
        <w:t xml:space="preserve"> </w:t>
      </w:r>
      <w:r w:rsidR="007E499B">
        <w:rPr>
          <w:highlight w:val="lightGray"/>
        </w:rPr>
        <w:t xml:space="preserve">zaradi vključitve </w:t>
      </w:r>
      <w:r w:rsidRPr="000A16F4">
        <w:rPr>
          <w:highlight w:val="lightGray"/>
        </w:rPr>
        <w:t>naslednjih parcelnih številkah</w:t>
      </w:r>
      <w:r w:rsidR="007E499B" w:rsidRPr="003D7519">
        <w:rPr>
          <w:highlight w:val="lightGray"/>
        </w:rPr>
        <w:t xml:space="preserve">: </w:t>
      </w:r>
      <w:r w:rsidRPr="003D7519">
        <w:rPr>
          <w:highlight w:val="lightGray"/>
        </w:rPr>
        <w:t>1256/29, 1256/30, 1256/38-del, 1256/42, 1256/50-del, 1256/51-del, 1256/55, 1256/58, 1256/62 in 1256/69</w:t>
      </w:r>
      <w:r w:rsidR="007E499B" w:rsidRPr="003D7519">
        <w:rPr>
          <w:highlight w:val="lightGray"/>
        </w:rPr>
        <w:t xml:space="preserve">. </w:t>
      </w:r>
      <w:r w:rsidR="003D7519" w:rsidRPr="003D7519">
        <w:rPr>
          <w:highlight w:val="lightGray"/>
        </w:rPr>
        <w:t>Po izvedeni parcelaciji se parcela št. 1256/38 nadomesti s parcelama št. 1256/101 in 1256/102.</w:t>
      </w:r>
    </w:p>
    <w:p w14:paraId="0C8C0247" w14:textId="2FE85F50" w:rsidR="007E499B" w:rsidRPr="003D7519" w:rsidRDefault="00B81D8F" w:rsidP="00462CBD">
      <w:pPr>
        <w:pStyle w:val="Telobesedila"/>
        <w:spacing w:before="222" w:line="360" w:lineRule="auto"/>
        <w:ind w:left="1134" w:right="139" w:hanging="993"/>
        <w:jc w:val="both"/>
        <w:rPr>
          <w:i/>
          <w:iCs/>
          <w:highlight w:val="lightGray"/>
        </w:rPr>
      </w:pPr>
      <w:r w:rsidRPr="003D7519">
        <w:rPr>
          <w:i/>
          <w:iCs/>
          <w:highlight w:val="lightGray"/>
        </w:rPr>
        <w:t>Tabela 1: Seznam parcel, ki tvorijo območje IED naprave</w:t>
      </w:r>
      <w:r w:rsidR="006A7FC3" w:rsidRPr="003D7519">
        <w:rPr>
          <w:i/>
          <w:iCs/>
          <w:highlight w:val="lightGray"/>
        </w:rPr>
        <w:t xml:space="preserve"> ISKRA ISD d.o.o.</w:t>
      </w:r>
      <w:r w:rsidR="00462CBD">
        <w:rPr>
          <w:i/>
          <w:iCs/>
          <w:highlight w:val="lightGray"/>
        </w:rPr>
        <w:t xml:space="preserve"> in obrazložitev glede vključenosti v IED OVD</w:t>
      </w:r>
    </w:p>
    <w:tbl>
      <w:tblPr>
        <w:tblStyle w:val="Tabelamrea"/>
        <w:tblW w:w="0" w:type="auto"/>
        <w:tblInd w:w="141" w:type="dxa"/>
        <w:tblLook w:val="04A0" w:firstRow="1" w:lastRow="0" w:firstColumn="1" w:lastColumn="0" w:noHBand="0" w:noVBand="1"/>
      </w:tblPr>
      <w:tblGrid>
        <w:gridCol w:w="743"/>
        <w:gridCol w:w="2088"/>
        <w:gridCol w:w="3260"/>
        <w:gridCol w:w="2977"/>
      </w:tblGrid>
      <w:tr w:rsidR="00B81D8F" w:rsidRPr="003D7519" w14:paraId="3F592C24" w14:textId="77777777" w:rsidTr="006A7FC3">
        <w:tc>
          <w:tcPr>
            <w:tcW w:w="743" w:type="dxa"/>
          </w:tcPr>
          <w:p w14:paraId="1A02FC22" w14:textId="73D59031" w:rsidR="00B81D8F" w:rsidRPr="003D7519" w:rsidRDefault="00B81D8F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proofErr w:type="spellStart"/>
            <w:r w:rsidRPr="003D7519">
              <w:rPr>
                <w:highlight w:val="lightGray"/>
              </w:rPr>
              <w:t>Zap</w:t>
            </w:r>
            <w:proofErr w:type="spellEnd"/>
            <w:r w:rsidRPr="003D7519">
              <w:rPr>
                <w:highlight w:val="lightGray"/>
              </w:rPr>
              <w:t>. št.</w:t>
            </w:r>
          </w:p>
        </w:tc>
        <w:tc>
          <w:tcPr>
            <w:tcW w:w="2088" w:type="dxa"/>
          </w:tcPr>
          <w:p w14:paraId="2DF3549D" w14:textId="77777777" w:rsidR="006A7FC3" w:rsidRPr="003D7519" w:rsidRDefault="006A7FC3" w:rsidP="006A7FC3">
            <w:pPr>
              <w:pStyle w:val="TableParagraph"/>
              <w:spacing w:before="2"/>
              <w:ind w:right="96"/>
              <w:rPr>
                <w:sz w:val="18"/>
                <w:highlight w:val="lightGray"/>
              </w:rPr>
            </w:pPr>
          </w:p>
          <w:p w14:paraId="27593F2E" w14:textId="694F9AD2" w:rsidR="006A7FC3" w:rsidRPr="003D7519" w:rsidRDefault="00B81D8F" w:rsidP="006A7FC3">
            <w:pPr>
              <w:pStyle w:val="TableParagraph"/>
              <w:spacing w:before="2"/>
              <w:ind w:right="96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 xml:space="preserve">Parcela št. </w:t>
            </w:r>
          </w:p>
          <w:p w14:paraId="7F8F5B58" w14:textId="2AFF8335" w:rsidR="00B81D8F" w:rsidRPr="003D7519" w:rsidRDefault="00B81D8F" w:rsidP="006A7FC3">
            <w:pPr>
              <w:pStyle w:val="TableParagraph"/>
              <w:spacing w:before="2"/>
              <w:ind w:right="96"/>
              <w:rPr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(</w:t>
            </w:r>
            <w:proofErr w:type="spellStart"/>
            <w:r w:rsidRPr="003D7519">
              <w:rPr>
                <w:sz w:val="18"/>
                <w:highlight w:val="lightGray"/>
              </w:rPr>
              <w:t>k.o</w:t>
            </w:r>
            <w:proofErr w:type="spellEnd"/>
            <w:r w:rsidRPr="003D7519">
              <w:rPr>
                <w:sz w:val="18"/>
                <w:highlight w:val="lightGray"/>
              </w:rPr>
              <w:t>. 2100 Kranj)</w:t>
            </w:r>
          </w:p>
        </w:tc>
        <w:tc>
          <w:tcPr>
            <w:tcW w:w="3260" w:type="dxa"/>
          </w:tcPr>
          <w:p w14:paraId="39B04B9C" w14:textId="1DC01415" w:rsidR="00B81D8F" w:rsidRPr="003D7519" w:rsidRDefault="00B81D8F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Tehnološka enota/dejavnost</w:t>
            </w:r>
          </w:p>
        </w:tc>
        <w:tc>
          <w:tcPr>
            <w:tcW w:w="2977" w:type="dxa"/>
          </w:tcPr>
          <w:p w14:paraId="3B517743" w14:textId="353381A6" w:rsidR="00B81D8F" w:rsidRPr="003D7519" w:rsidRDefault="00B81D8F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Opomba</w:t>
            </w:r>
          </w:p>
        </w:tc>
      </w:tr>
      <w:tr w:rsidR="006A7FC3" w:rsidRPr="003D7519" w14:paraId="4222D168" w14:textId="77777777" w:rsidTr="006A7FC3">
        <w:tc>
          <w:tcPr>
            <w:tcW w:w="743" w:type="dxa"/>
          </w:tcPr>
          <w:p w14:paraId="5AFF4302" w14:textId="5B54E3AC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1</w:t>
            </w:r>
          </w:p>
        </w:tc>
        <w:tc>
          <w:tcPr>
            <w:tcW w:w="2088" w:type="dxa"/>
          </w:tcPr>
          <w:p w14:paraId="0DBA8D14" w14:textId="30C3664F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1256/29</w:t>
            </w:r>
          </w:p>
        </w:tc>
        <w:tc>
          <w:tcPr>
            <w:tcW w:w="3260" w:type="dxa"/>
          </w:tcPr>
          <w:p w14:paraId="48C2FA94" w14:textId="38672A6C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 xml:space="preserve">čistilna naprava </w:t>
            </w:r>
            <w:proofErr w:type="spellStart"/>
            <w:r w:rsidRPr="003D7519">
              <w:rPr>
                <w:sz w:val="18"/>
                <w:highlight w:val="lightGray"/>
              </w:rPr>
              <w:t>galvanike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(N7)</w:t>
            </w:r>
          </w:p>
        </w:tc>
        <w:tc>
          <w:tcPr>
            <w:tcW w:w="2977" w:type="dxa"/>
          </w:tcPr>
          <w:p w14:paraId="7B13D016" w14:textId="29459FD4" w:rsidR="006A7FC3" w:rsidRPr="003D7519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IED OVD, parcelo se doda. Razlog, čemu ta parcela </w:t>
            </w:r>
            <w:r w:rsidRPr="003D7519">
              <w:rPr>
                <w:sz w:val="18"/>
                <w:szCs w:val="18"/>
                <w:highlight w:val="lightGray"/>
              </w:rPr>
              <w:t>n</w:t>
            </w:r>
            <w:r w:rsidRPr="003D7519">
              <w:rPr>
                <w:sz w:val="18"/>
                <w:szCs w:val="18"/>
                <w:highlight w:val="lightGray"/>
              </w:rPr>
              <w:t>i v IED OVD , ni znan</w:t>
            </w:r>
            <w:r w:rsidR="000E4041" w:rsidRPr="003D7519">
              <w:rPr>
                <w:sz w:val="18"/>
                <w:szCs w:val="18"/>
                <w:highlight w:val="lightGray"/>
              </w:rPr>
              <w:t>, verjetno gre za pomoto</w:t>
            </w:r>
            <w:r w:rsidRPr="003D7519">
              <w:rPr>
                <w:sz w:val="18"/>
                <w:szCs w:val="18"/>
                <w:highlight w:val="lightGray"/>
              </w:rPr>
              <w:t>.</w:t>
            </w:r>
          </w:p>
        </w:tc>
      </w:tr>
      <w:tr w:rsidR="006A7FC3" w:rsidRPr="003D7519" w14:paraId="5A6DBC22" w14:textId="77777777" w:rsidTr="006A7FC3">
        <w:tc>
          <w:tcPr>
            <w:tcW w:w="743" w:type="dxa"/>
          </w:tcPr>
          <w:p w14:paraId="4CC84E89" w14:textId="62AF215D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2</w:t>
            </w:r>
          </w:p>
        </w:tc>
        <w:tc>
          <w:tcPr>
            <w:tcW w:w="2088" w:type="dxa"/>
          </w:tcPr>
          <w:p w14:paraId="3B79A9BF" w14:textId="08DBA531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1256/30</w:t>
            </w:r>
          </w:p>
        </w:tc>
        <w:tc>
          <w:tcPr>
            <w:tcW w:w="3260" w:type="dxa"/>
          </w:tcPr>
          <w:p w14:paraId="4571E545" w14:textId="20BD3C47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čistilna naprava</w:t>
            </w:r>
            <w:r w:rsidRPr="003D7519">
              <w:rPr>
                <w:spacing w:val="10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galvanike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</w:t>
            </w:r>
            <w:r w:rsidRPr="003D7519">
              <w:rPr>
                <w:spacing w:val="-4"/>
                <w:sz w:val="18"/>
                <w:highlight w:val="lightGray"/>
              </w:rPr>
              <w:t>(N7)</w:t>
            </w:r>
          </w:p>
        </w:tc>
        <w:tc>
          <w:tcPr>
            <w:tcW w:w="2977" w:type="dxa"/>
          </w:tcPr>
          <w:p w14:paraId="3D755C96" w14:textId="77500DD4" w:rsidR="006A7FC3" w:rsidRPr="003D7519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IED OVD, parcelo se doda. Razlog, čemu ta parcela ni </w:t>
            </w:r>
            <w:r w:rsidR="000E4041" w:rsidRPr="003D7519">
              <w:rPr>
                <w:sz w:val="18"/>
                <w:szCs w:val="18"/>
                <w:highlight w:val="lightGray"/>
              </w:rPr>
              <w:t xml:space="preserve">zavedena </w:t>
            </w:r>
            <w:r w:rsidRPr="003D7519">
              <w:rPr>
                <w:sz w:val="18"/>
                <w:szCs w:val="18"/>
                <w:highlight w:val="lightGray"/>
              </w:rPr>
              <w:t>v IED OVD, ni znan</w:t>
            </w:r>
            <w:r w:rsidR="000E4041" w:rsidRPr="003D7519">
              <w:rPr>
                <w:sz w:val="18"/>
                <w:szCs w:val="18"/>
                <w:highlight w:val="lightGray"/>
              </w:rPr>
              <w:t xml:space="preserve">, </w:t>
            </w:r>
            <w:r w:rsidR="000E4041" w:rsidRPr="003D7519">
              <w:rPr>
                <w:sz w:val="18"/>
                <w:szCs w:val="18"/>
                <w:highlight w:val="lightGray"/>
              </w:rPr>
              <w:t>verjetno gre za pomoto.</w:t>
            </w:r>
          </w:p>
        </w:tc>
      </w:tr>
      <w:tr w:rsidR="006A7FC3" w:rsidRPr="003D7519" w14:paraId="269CCCF0" w14:textId="77777777" w:rsidTr="006A7FC3">
        <w:tc>
          <w:tcPr>
            <w:tcW w:w="743" w:type="dxa"/>
          </w:tcPr>
          <w:p w14:paraId="3ED755CB" w14:textId="739FCB7E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3</w:t>
            </w:r>
          </w:p>
        </w:tc>
        <w:tc>
          <w:tcPr>
            <w:tcW w:w="2088" w:type="dxa"/>
          </w:tcPr>
          <w:p w14:paraId="660326BC" w14:textId="564B8A7F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1256/31</w:t>
            </w:r>
          </w:p>
        </w:tc>
        <w:tc>
          <w:tcPr>
            <w:tcW w:w="3260" w:type="dxa"/>
          </w:tcPr>
          <w:p w14:paraId="21F1D9E8" w14:textId="16BE3F4B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skladišče</w:t>
            </w:r>
            <w:r w:rsidRPr="003D7519">
              <w:rPr>
                <w:spacing w:val="-15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nevarnih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 xml:space="preserve">snovi </w:t>
            </w:r>
            <w:r w:rsidRPr="003D7519">
              <w:rPr>
                <w:spacing w:val="-2"/>
                <w:sz w:val="18"/>
                <w:highlight w:val="lightGray"/>
              </w:rPr>
              <w:t>(Sk1)</w:t>
            </w:r>
          </w:p>
        </w:tc>
        <w:tc>
          <w:tcPr>
            <w:tcW w:w="2977" w:type="dxa"/>
          </w:tcPr>
          <w:p w14:paraId="56416A6D" w14:textId="0082B94E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>Ni spremembe</w:t>
            </w:r>
          </w:p>
        </w:tc>
      </w:tr>
      <w:tr w:rsidR="006A7FC3" w:rsidRPr="003D7519" w14:paraId="0377443B" w14:textId="77777777" w:rsidTr="006A7FC3">
        <w:trPr>
          <w:trHeight w:val="293"/>
        </w:trPr>
        <w:tc>
          <w:tcPr>
            <w:tcW w:w="743" w:type="dxa"/>
            <w:vMerge w:val="restart"/>
          </w:tcPr>
          <w:p w14:paraId="686ED7E5" w14:textId="544E9164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4</w:t>
            </w:r>
          </w:p>
        </w:tc>
        <w:tc>
          <w:tcPr>
            <w:tcW w:w="2088" w:type="dxa"/>
            <w:vMerge w:val="restart"/>
          </w:tcPr>
          <w:p w14:paraId="7F5D5BAE" w14:textId="37CA4AEF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1256/37</w:t>
            </w:r>
          </w:p>
        </w:tc>
        <w:tc>
          <w:tcPr>
            <w:tcW w:w="3260" w:type="dxa"/>
          </w:tcPr>
          <w:p w14:paraId="3B932D34" w14:textId="210AC6E5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čistilna naprava</w:t>
            </w:r>
            <w:r w:rsidRPr="003D7519">
              <w:rPr>
                <w:spacing w:val="10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galvanike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</w:t>
            </w:r>
            <w:r w:rsidRPr="003D7519">
              <w:rPr>
                <w:spacing w:val="-4"/>
                <w:sz w:val="18"/>
                <w:highlight w:val="lightGray"/>
              </w:rPr>
              <w:t>(N7)</w:t>
            </w:r>
          </w:p>
        </w:tc>
        <w:tc>
          <w:tcPr>
            <w:tcW w:w="2977" w:type="dxa"/>
            <w:vMerge w:val="restart"/>
          </w:tcPr>
          <w:p w14:paraId="1839FBA2" w14:textId="02A05A57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>Ni spremembe</w:t>
            </w:r>
          </w:p>
        </w:tc>
      </w:tr>
      <w:tr w:rsidR="006A7FC3" w:rsidRPr="003D7519" w14:paraId="7150F9E8" w14:textId="77777777" w:rsidTr="006A7FC3">
        <w:trPr>
          <w:trHeight w:val="292"/>
        </w:trPr>
        <w:tc>
          <w:tcPr>
            <w:tcW w:w="743" w:type="dxa"/>
            <w:vMerge/>
          </w:tcPr>
          <w:p w14:paraId="0A338D31" w14:textId="77777777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</w:p>
        </w:tc>
        <w:tc>
          <w:tcPr>
            <w:tcW w:w="2088" w:type="dxa"/>
            <w:vMerge/>
          </w:tcPr>
          <w:p w14:paraId="76BC507D" w14:textId="77777777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</w:p>
        </w:tc>
        <w:tc>
          <w:tcPr>
            <w:tcW w:w="3260" w:type="dxa"/>
          </w:tcPr>
          <w:p w14:paraId="357CFB36" w14:textId="77777777" w:rsidR="006A7FC3" w:rsidRPr="003D7519" w:rsidRDefault="006A7FC3" w:rsidP="006A7FC3">
            <w:pPr>
              <w:pStyle w:val="TableParagraph"/>
              <w:spacing w:before="2"/>
              <w:ind w:right="96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9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8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0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Ni</w:t>
            </w:r>
            <w:r w:rsidRPr="003D7519">
              <w:rPr>
                <w:spacing w:val="-11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 xml:space="preserve">in </w:t>
            </w:r>
            <w:proofErr w:type="spellStart"/>
            <w:r w:rsidRPr="003D7519">
              <w:rPr>
                <w:sz w:val="18"/>
                <w:highlight w:val="lightGray"/>
              </w:rPr>
              <w:t>fosfatiranje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(bobni, obešala, rešetka) (N1), avtomatska linija Ni,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, </w:t>
            </w:r>
            <w:proofErr w:type="spellStart"/>
            <w:r w:rsidRPr="003D7519">
              <w:rPr>
                <w:sz w:val="18"/>
                <w:highlight w:val="lightGray"/>
              </w:rPr>
              <w:t>PbSn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(N2),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(obešala) (N3),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(N4),</w:t>
            </w:r>
          </w:p>
          <w:p w14:paraId="3168B463" w14:textId="3779215F" w:rsidR="006A7FC3" w:rsidRPr="003D7519" w:rsidRDefault="006A7FC3" w:rsidP="006A7FC3">
            <w:pPr>
              <w:pStyle w:val="TableParagraph"/>
              <w:spacing w:before="1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pacing w:val="-4"/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pacing w:val="-4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(obešala)</w:t>
            </w:r>
            <w:r w:rsidRPr="003D7519">
              <w:rPr>
                <w:spacing w:val="-4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(N10)</w:t>
            </w:r>
          </w:p>
        </w:tc>
        <w:tc>
          <w:tcPr>
            <w:tcW w:w="2977" w:type="dxa"/>
            <w:vMerge/>
          </w:tcPr>
          <w:p w14:paraId="18DCFFE0" w14:textId="77777777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</w:p>
        </w:tc>
      </w:tr>
      <w:tr w:rsidR="006A7FC3" w:rsidRPr="003D7519" w14:paraId="0786BB30" w14:textId="77777777" w:rsidTr="006A7FC3">
        <w:tc>
          <w:tcPr>
            <w:tcW w:w="743" w:type="dxa"/>
          </w:tcPr>
          <w:p w14:paraId="11813EC3" w14:textId="652C8377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5</w:t>
            </w:r>
          </w:p>
        </w:tc>
        <w:tc>
          <w:tcPr>
            <w:tcW w:w="2088" w:type="dxa"/>
          </w:tcPr>
          <w:p w14:paraId="26518294" w14:textId="74FD3C7C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1256/38-del</w:t>
            </w:r>
            <w:r w:rsidR="003D7519">
              <w:rPr>
                <w:highlight w:val="lightGray"/>
              </w:rPr>
              <w:t xml:space="preserve"> (parcela se nadomesti s parcelama št. 1256/101 in 1256/102</w:t>
            </w:r>
          </w:p>
        </w:tc>
        <w:tc>
          <w:tcPr>
            <w:tcW w:w="3260" w:type="dxa"/>
          </w:tcPr>
          <w:p w14:paraId="200B2309" w14:textId="3A59CE30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transformatorska</w:t>
            </w:r>
            <w:r w:rsidRPr="003D7519">
              <w:rPr>
                <w:spacing w:val="-6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postaja</w:t>
            </w:r>
          </w:p>
        </w:tc>
        <w:tc>
          <w:tcPr>
            <w:tcW w:w="2977" w:type="dxa"/>
          </w:tcPr>
          <w:p w14:paraId="664BDDBE" w14:textId="67165666" w:rsidR="006A7FC3" w:rsidRPr="003D7519" w:rsidRDefault="006A7FC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>Parcele se doda</w:t>
            </w:r>
            <w:r w:rsidR="00EA4873" w:rsidRPr="003D7519">
              <w:rPr>
                <w:sz w:val="18"/>
                <w:szCs w:val="18"/>
                <w:highlight w:val="lightGray"/>
              </w:rPr>
              <w:t xml:space="preserve">, na parceli </w:t>
            </w:r>
            <w:r w:rsidR="00010BF1">
              <w:rPr>
                <w:sz w:val="18"/>
                <w:szCs w:val="18"/>
                <w:highlight w:val="lightGray"/>
              </w:rPr>
              <w:t xml:space="preserve">se nahaja </w:t>
            </w:r>
            <w:proofErr w:type="spellStart"/>
            <w:r w:rsidR="00EA4873" w:rsidRPr="003D7519">
              <w:rPr>
                <w:sz w:val="18"/>
                <w:szCs w:val="18"/>
                <w:highlight w:val="lightGray"/>
              </w:rPr>
              <w:t>tehn</w:t>
            </w:r>
            <w:proofErr w:type="spellEnd"/>
            <w:r w:rsidR="00EA4873" w:rsidRPr="003D7519">
              <w:rPr>
                <w:sz w:val="18"/>
                <w:szCs w:val="18"/>
                <w:highlight w:val="lightGray"/>
              </w:rPr>
              <w:t xml:space="preserve">. enota IED naprave. </w:t>
            </w:r>
            <w:r w:rsidR="00EA4873" w:rsidRPr="003D7519">
              <w:rPr>
                <w:sz w:val="18"/>
                <w:szCs w:val="18"/>
                <w:highlight w:val="lightGray"/>
              </w:rPr>
              <w:t>Iz OVS št. .</w:t>
            </w:r>
            <w:r w:rsidR="00EA4873"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="00EA4873" w:rsidRPr="003D7519">
              <w:rPr>
                <w:sz w:val="18"/>
                <w:szCs w:val="18"/>
                <w:highlight w:val="lightGray"/>
              </w:rPr>
              <w:t>35402-1/2016-16</w:t>
            </w:r>
            <w:r w:rsidR="00EA4873"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="00EA4873" w:rsidRPr="003D7519">
              <w:rPr>
                <w:sz w:val="18"/>
                <w:szCs w:val="18"/>
                <w:highlight w:val="lightGray"/>
              </w:rPr>
              <w:t>z</w:t>
            </w:r>
            <w:r w:rsidR="00EA4873"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="00EA4873" w:rsidRPr="003D7519">
              <w:rPr>
                <w:sz w:val="18"/>
                <w:szCs w:val="18"/>
                <w:highlight w:val="lightGray"/>
              </w:rPr>
              <w:t>dne</w:t>
            </w:r>
            <w:r w:rsidR="00EA4873"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="00EA4873" w:rsidRPr="003D7519">
              <w:rPr>
                <w:sz w:val="18"/>
                <w:szCs w:val="18"/>
                <w:highlight w:val="lightGray"/>
              </w:rPr>
              <w:t>20.</w:t>
            </w:r>
            <w:r w:rsidR="00EA4873" w:rsidRPr="003D7519">
              <w:rPr>
                <w:sz w:val="18"/>
                <w:szCs w:val="18"/>
                <w:highlight w:val="lightGray"/>
              </w:rPr>
              <w:t> </w:t>
            </w:r>
            <w:r w:rsidR="00EA4873" w:rsidRPr="003D7519">
              <w:rPr>
                <w:sz w:val="18"/>
                <w:szCs w:val="18"/>
                <w:highlight w:val="lightGray"/>
              </w:rPr>
              <w:t>12.</w:t>
            </w:r>
            <w:r w:rsidR="00EA4873" w:rsidRPr="003D7519">
              <w:rPr>
                <w:sz w:val="18"/>
                <w:szCs w:val="18"/>
                <w:highlight w:val="lightGray"/>
              </w:rPr>
              <w:t> </w:t>
            </w:r>
            <w:r w:rsidR="00EA4873" w:rsidRPr="003D7519">
              <w:rPr>
                <w:sz w:val="18"/>
                <w:szCs w:val="18"/>
                <w:highlight w:val="lightGray"/>
              </w:rPr>
              <w:t>2016 izhaja, da je ta parcela del območja nameravanega posega: postavitev nove avtomatske linije za alkalno cinkanje.</w:t>
            </w:r>
          </w:p>
        </w:tc>
      </w:tr>
      <w:tr w:rsidR="006A7FC3" w:rsidRPr="003D7519" w14:paraId="4D735E24" w14:textId="77777777" w:rsidTr="006A7FC3">
        <w:tc>
          <w:tcPr>
            <w:tcW w:w="743" w:type="dxa"/>
          </w:tcPr>
          <w:p w14:paraId="79754C1E" w14:textId="2F180F07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6</w:t>
            </w:r>
          </w:p>
        </w:tc>
        <w:tc>
          <w:tcPr>
            <w:tcW w:w="2088" w:type="dxa"/>
          </w:tcPr>
          <w:p w14:paraId="23F603E0" w14:textId="631665B2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1256/42</w:t>
            </w:r>
          </w:p>
        </w:tc>
        <w:tc>
          <w:tcPr>
            <w:tcW w:w="3260" w:type="dxa"/>
          </w:tcPr>
          <w:p w14:paraId="2FFF6E49" w14:textId="62041CFC" w:rsidR="006A7FC3" w:rsidRPr="003D7519" w:rsidRDefault="00EA487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laboratorij</w:t>
            </w:r>
          </w:p>
        </w:tc>
        <w:tc>
          <w:tcPr>
            <w:tcW w:w="2977" w:type="dxa"/>
          </w:tcPr>
          <w:p w14:paraId="7536AC0D" w14:textId="1B65B310" w:rsidR="006A7FC3" w:rsidRPr="003D7519" w:rsidRDefault="00EA4873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</w:t>
            </w:r>
            <w:r w:rsidR="00010BF1">
              <w:rPr>
                <w:sz w:val="18"/>
                <w:szCs w:val="18"/>
                <w:highlight w:val="lightGray"/>
              </w:rPr>
              <w:t xml:space="preserve">izreku </w:t>
            </w:r>
            <w:r w:rsidRPr="003D7519">
              <w:rPr>
                <w:sz w:val="18"/>
                <w:szCs w:val="18"/>
                <w:highlight w:val="lightGray"/>
              </w:rPr>
              <w:t>IED OVD, parcelo se doda.</w:t>
            </w:r>
            <w:r w:rsidRPr="003D7519">
              <w:rPr>
                <w:sz w:val="18"/>
                <w:szCs w:val="18"/>
                <w:highlight w:val="lightGray"/>
              </w:rPr>
              <w:t xml:space="preserve"> V vlogi za IED OVD ta parcela ni bila podana, </w:t>
            </w:r>
            <w:r w:rsidRPr="003D7519">
              <w:rPr>
                <w:sz w:val="18"/>
                <w:szCs w:val="18"/>
                <w:highlight w:val="lightGray"/>
              </w:rPr>
              <w:lastRenderedPageBreak/>
              <w:t>ker se na njej izvaja dejavnost, ki ni navedena v obsegu OVD.</w:t>
            </w:r>
          </w:p>
        </w:tc>
      </w:tr>
      <w:tr w:rsidR="00EA4873" w:rsidRPr="003D7519" w14:paraId="70F982B3" w14:textId="77777777" w:rsidTr="00EA4873">
        <w:trPr>
          <w:trHeight w:val="233"/>
        </w:trPr>
        <w:tc>
          <w:tcPr>
            <w:tcW w:w="743" w:type="dxa"/>
            <w:vMerge w:val="restart"/>
          </w:tcPr>
          <w:p w14:paraId="67001FD5" w14:textId="49055F14" w:rsidR="00EA4873" w:rsidRPr="003D7519" w:rsidRDefault="00EA4873" w:rsidP="00EA487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lastRenderedPageBreak/>
              <w:t>7</w:t>
            </w:r>
          </w:p>
        </w:tc>
        <w:tc>
          <w:tcPr>
            <w:tcW w:w="2088" w:type="dxa"/>
            <w:vMerge w:val="restart"/>
          </w:tcPr>
          <w:p w14:paraId="0AD21350" w14:textId="5E38E763" w:rsidR="00EA4873" w:rsidRPr="003D7519" w:rsidRDefault="00EA4873" w:rsidP="00EA487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1256/50-del</w:t>
            </w:r>
          </w:p>
        </w:tc>
        <w:tc>
          <w:tcPr>
            <w:tcW w:w="3260" w:type="dxa"/>
          </w:tcPr>
          <w:p w14:paraId="383B8AE0" w14:textId="71BFDF02" w:rsidR="00EA4873" w:rsidRPr="003D7519" w:rsidRDefault="00EA4873" w:rsidP="00EA4873">
            <w:pPr>
              <w:pStyle w:val="TableParagraph"/>
              <w:spacing w:before="2"/>
              <w:ind w:right="172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skladišče</w:t>
            </w:r>
            <w:r w:rsidRPr="003D7519">
              <w:rPr>
                <w:spacing w:val="-15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surovih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/ končnih izdelkov</w:t>
            </w:r>
            <w:r w:rsidRPr="003D7519">
              <w:rPr>
                <w:spacing w:val="-2"/>
                <w:sz w:val="18"/>
                <w:highlight w:val="lightGray"/>
              </w:rPr>
              <w:t>/garderobe</w:t>
            </w:r>
          </w:p>
        </w:tc>
        <w:tc>
          <w:tcPr>
            <w:tcW w:w="2977" w:type="dxa"/>
            <w:vMerge w:val="restart"/>
          </w:tcPr>
          <w:p w14:paraId="5F4B90A9" w14:textId="40F55871" w:rsidR="00EA4873" w:rsidRPr="003D7519" w:rsidRDefault="00EA487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Parcele se doda, na parceli </w:t>
            </w:r>
            <w:r w:rsidR="00010BF1">
              <w:rPr>
                <w:sz w:val="18"/>
                <w:szCs w:val="18"/>
                <w:highlight w:val="lightGray"/>
              </w:rPr>
              <w:t xml:space="preserve">se nahaja </w:t>
            </w:r>
            <w:proofErr w:type="spellStart"/>
            <w:r w:rsidRPr="003D7519">
              <w:rPr>
                <w:sz w:val="18"/>
                <w:szCs w:val="18"/>
                <w:highlight w:val="lightGray"/>
              </w:rPr>
              <w:t>tehn</w:t>
            </w:r>
            <w:proofErr w:type="spellEnd"/>
            <w:r w:rsidRPr="003D7519">
              <w:rPr>
                <w:sz w:val="18"/>
                <w:szCs w:val="18"/>
                <w:highlight w:val="lightGray"/>
              </w:rPr>
              <w:t>. enota IED naprave. Iz OVS št. .</w:t>
            </w:r>
            <w:r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35402-1/2016-16</w:t>
            </w:r>
            <w:r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z</w:t>
            </w:r>
            <w:r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dne</w:t>
            </w:r>
            <w:r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20. 12. 2016 izhaja, da je ta parcela del območja nameravanega posega: postavitev nove avtomatske linije za alkalno cinkanje.</w:t>
            </w:r>
          </w:p>
        </w:tc>
      </w:tr>
      <w:tr w:rsidR="00EA4873" w:rsidRPr="003D7519" w14:paraId="447BFF12" w14:textId="77777777" w:rsidTr="006A7FC3">
        <w:trPr>
          <w:trHeight w:val="232"/>
        </w:trPr>
        <w:tc>
          <w:tcPr>
            <w:tcW w:w="743" w:type="dxa"/>
            <w:vMerge/>
          </w:tcPr>
          <w:p w14:paraId="61D3D73C" w14:textId="77777777" w:rsidR="00EA4873" w:rsidRPr="003D7519" w:rsidRDefault="00EA4873" w:rsidP="00EA487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</w:p>
        </w:tc>
        <w:tc>
          <w:tcPr>
            <w:tcW w:w="2088" w:type="dxa"/>
            <w:vMerge/>
          </w:tcPr>
          <w:p w14:paraId="16F5157B" w14:textId="77777777" w:rsidR="00EA4873" w:rsidRPr="003D7519" w:rsidRDefault="00EA4873" w:rsidP="00EA487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</w:p>
        </w:tc>
        <w:tc>
          <w:tcPr>
            <w:tcW w:w="3260" w:type="dxa"/>
          </w:tcPr>
          <w:p w14:paraId="377FCC16" w14:textId="77777777" w:rsidR="00EA4873" w:rsidRPr="003D7519" w:rsidRDefault="00EA4873" w:rsidP="00EA4873">
            <w:pPr>
              <w:pStyle w:val="TableParagraph"/>
              <w:ind w:right="96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10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1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1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Ni</w:t>
            </w:r>
            <w:r w:rsidRPr="003D7519">
              <w:rPr>
                <w:spacing w:val="-11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 xml:space="preserve">in </w:t>
            </w:r>
            <w:proofErr w:type="spellStart"/>
            <w:r w:rsidRPr="003D7519">
              <w:rPr>
                <w:sz w:val="18"/>
                <w:highlight w:val="lightGray"/>
              </w:rPr>
              <w:t>fosfatiranje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(bobni,</w:t>
            </w:r>
            <w:r w:rsidRPr="003D7519">
              <w:rPr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obešala,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rešetka)</w:t>
            </w:r>
            <w:r w:rsidRPr="003D7519">
              <w:rPr>
                <w:spacing w:val="-2"/>
                <w:sz w:val="18"/>
                <w:highlight w:val="lightGray"/>
              </w:rPr>
              <w:t xml:space="preserve"> (N1),</w:t>
            </w:r>
            <w:r w:rsidRPr="003D7519">
              <w:rPr>
                <w:spacing w:val="-2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 xml:space="preserve">avtomatska linija Ni,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, </w:t>
            </w:r>
            <w:proofErr w:type="spellStart"/>
            <w:r w:rsidRPr="003D7519">
              <w:rPr>
                <w:sz w:val="18"/>
                <w:highlight w:val="lightGray"/>
              </w:rPr>
              <w:t>PbSn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(N2),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(obešala) (N3),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(N4),</w:t>
            </w:r>
          </w:p>
          <w:p w14:paraId="3CC52BE1" w14:textId="77777777" w:rsidR="00EA4873" w:rsidRPr="003D7519" w:rsidRDefault="00EA4873" w:rsidP="00EA4873">
            <w:pPr>
              <w:pStyle w:val="TableParagraph"/>
              <w:spacing w:before="1" w:line="217" w:lineRule="exact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pacing w:val="-4"/>
                <w:sz w:val="18"/>
                <w:highlight w:val="lightGray"/>
              </w:rPr>
              <w:t>ZnNi</w:t>
            </w:r>
            <w:proofErr w:type="spellEnd"/>
          </w:p>
          <w:p w14:paraId="5345CCC0" w14:textId="73311FF1" w:rsidR="00EA4873" w:rsidRPr="003D7519" w:rsidRDefault="00EA4873" w:rsidP="00EA4873">
            <w:pPr>
              <w:pStyle w:val="TableParagraph"/>
              <w:spacing w:before="2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(obešala)</w:t>
            </w:r>
            <w:r w:rsidRPr="003D7519">
              <w:rPr>
                <w:spacing w:val="-4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(N10)</w:t>
            </w:r>
          </w:p>
        </w:tc>
        <w:tc>
          <w:tcPr>
            <w:tcW w:w="2977" w:type="dxa"/>
            <w:vMerge/>
          </w:tcPr>
          <w:p w14:paraId="37CCBD03" w14:textId="77777777" w:rsidR="00EA4873" w:rsidRPr="003D7519" w:rsidRDefault="00EA4873" w:rsidP="00EA487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</w:p>
        </w:tc>
      </w:tr>
      <w:tr w:rsidR="002E4C1A" w:rsidRPr="003D7519" w14:paraId="723955CC" w14:textId="77777777" w:rsidTr="002E4C1A">
        <w:trPr>
          <w:trHeight w:val="233"/>
        </w:trPr>
        <w:tc>
          <w:tcPr>
            <w:tcW w:w="743" w:type="dxa"/>
            <w:vMerge w:val="restart"/>
          </w:tcPr>
          <w:p w14:paraId="69362452" w14:textId="6E1D4C71" w:rsidR="002E4C1A" w:rsidRPr="003D7519" w:rsidRDefault="002E4C1A" w:rsidP="002E4C1A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8</w:t>
            </w:r>
          </w:p>
        </w:tc>
        <w:tc>
          <w:tcPr>
            <w:tcW w:w="2088" w:type="dxa"/>
            <w:vMerge w:val="restart"/>
          </w:tcPr>
          <w:p w14:paraId="5D1C59A5" w14:textId="7BAF2FAD" w:rsidR="002E4C1A" w:rsidRPr="003D7519" w:rsidRDefault="002E4C1A" w:rsidP="002E4C1A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1256/51-del</w:t>
            </w:r>
          </w:p>
        </w:tc>
        <w:tc>
          <w:tcPr>
            <w:tcW w:w="3260" w:type="dxa"/>
          </w:tcPr>
          <w:p w14:paraId="23A7F273" w14:textId="1A02A6AA" w:rsidR="002E4C1A" w:rsidRPr="003D7519" w:rsidRDefault="002E4C1A" w:rsidP="002E4C1A">
            <w:pPr>
              <w:pStyle w:val="TableParagraph"/>
              <w:spacing w:before="2"/>
              <w:ind w:right="96" w:firstLine="30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skladišče surovih / končnih izdelkov/garderobe</w:t>
            </w:r>
          </w:p>
        </w:tc>
        <w:tc>
          <w:tcPr>
            <w:tcW w:w="2977" w:type="dxa"/>
            <w:vMerge w:val="restart"/>
          </w:tcPr>
          <w:p w14:paraId="7D0CE1A4" w14:textId="205F33AD" w:rsidR="002E4C1A" w:rsidRPr="003D7519" w:rsidRDefault="002E4C1A" w:rsidP="002E4C1A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>Parcele se doda</w:t>
            </w:r>
            <w:r w:rsidRPr="003D7519">
              <w:rPr>
                <w:sz w:val="18"/>
                <w:szCs w:val="18"/>
                <w:highlight w:val="lightGray"/>
              </w:rPr>
              <w:t xml:space="preserve">, na parceli </w:t>
            </w:r>
            <w:r w:rsidR="00010BF1">
              <w:rPr>
                <w:sz w:val="18"/>
                <w:szCs w:val="18"/>
                <w:highlight w:val="lightGray"/>
              </w:rPr>
              <w:t xml:space="preserve">se nahajajo </w:t>
            </w:r>
            <w:r w:rsidRPr="003D7519">
              <w:rPr>
                <w:sz w:val="18"/>
                <w:szCs w:val="18"/>
                <w:highlight w:val="lightGray"/>
              </w:rPr>
              <w:t xml:space="preserve">tehnološke enote IED naprave. Iz OVS št. </w:t>
            </w:r>
            <w:r w:rsidRPr="003D7519">
              <w:rPr>
                <w:sz w:val="18"/>
                <w:szCs w:val="18"/>
                <w:highlight w:val="lightGray"/>
              </w:rPr>
              <w:t>.</w:t>
            </w:r>
            <w:r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35402-1/2016-16</w:t>
            </w:r>
            <w:r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z</w:t>
            </w:r>
            <w:r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dne</w:t>
            </w:r>
            <w:r w:rsidRPr="003D7519">
              <w:rPr>
                <w:spacing w:val="-13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20.</w:t>
            </w:r>
            <w:r w:rsidRPr="003D7519">
              <w:rPr>
                <w:spacing w:val="-11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12.</w:t>
            </w:r>
            <w:r w:rsidRPr="003D7519">
              <w:rPr>
                <w:spacing w:val="-14"/>
                <w:sz w:val="18"/>
                <w:szCs w:val="18"/>
                <w:highlight w:val="lightGray"/>
              </w:rPr>
              <w:t xml:space="preserve"> </w:t>
            </w:r>
            <w:r w:rsidRPr="003D7519">
              <w:rPr>
                <w:sz w:val="18"/>
                <w:szCs w:val="18"/>
                <w:highlight w:val="lightGray"/>
              </w:rPr>
              <w:t>2016</w:t>
            </w:r>
            <w:r w:rsidRPr="003D7519">
              <w:rPr>
                <w:sz w:val="18"/>
                <w:szCs w:val="18"/>
                <w:highlight w:val="lightGray"/>
              </w:rPr>
              <w:t xml:space="preserve"> izhaja, da </w:t>
            </w:r>
            <w:r w:rsidR="00EA4873" w:rsidRPr="003D7519">
              <w:rPr>
                <w:sz w:val="18"/>
                <w:szCs w:val="18"/>
                <w:highlight w:val="lightGray"/>
              </w:rPr>
              <w:t>je ta parcela del območja nameravanega posega: postavitev nove avtomatske linije za alkalno cinkanje.</w:t>
            </w:r>
          </w:p>
        </w:tc>
      </w:tr>
      <w:tr w:rsidR="002E4C1A" w:rsidRPr="003D7519" w14:paraId="2CAA149E" w14:textId="77777777" w:rsidTr="006A7FC3">
        <w:trPr>
          <w:trHeight w:val="232"/>
        </w:trPr>
        <w:tc>
          <w:tcPr>
            <w:tcW w:w="743" w:type="dxa"/>
            <w:vMerge/>
          </w:tcPr>
          <w:p w14:paraId="6F171FFB" w14:textId="77777777" w:rsidR="002E4C1A" w:rsidRPr="003D7519" w:rsidRDefault="002E4C1A" w:rsidP="002E4C1A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</w:p>
        </w:tc>
        <w:tc>
          <w:tcPr>
            <w:tcW w:w="2088" w:type="dxa"/>
            <w:vMerge/>
          </w:tcPr>
          <w:p w14:paraId="6532D2D2" w14:textId="77777777" w:rsidR="002E4C1A" w:rsidRPr="003D7519" w:rsidRDefault="002E4C1A" w:rsidP="002E4C1A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</w:p>
        </w:tc>
        <w:tc>
          <w:tcPr>
            <w:tcW w:w="3260" w:type="dxa"/>
          </w:tcPr>
          <w:p w14:paraId="16B40C0F" w14:textId="77777777" w:rsidR="002E4C1A" w:rsidRPr="003D7519" w:rsidRDefault="002E4C1A" w:rsidP="002E4C1A">
            <w:pPr>
              <w:pStyle w:val="TableParagraph"/>
              <w:spacing w:before="2"/>
              <w:ind w:right="96" w:firstLine="30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9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9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9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Ni</w:t>
            </w:r>
            <w:r w:rsidRPr="003D7519">
              <w:rPr>
                <w:spacing w:val="-10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 xml:space="preserve">in </w:t>
            </w:r>
            <w:proofErr w:type="spellStart"/>
            <w:r w:rsidRPr="003D7519">
              <w:rPr>
                <w:sz w:val="18"/>
                <w:highlight w:val="lightGray"/>
              </w:rPr>
              <w:t>fosfatiranje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(bobni, obešala, rešetka) (N1), avtomatska linija Ni, </w:t>
            </w:r>
            <w:proofErr w:type="spellStart"/>
            <w:r w:rsidRPr="003D7519">
              <w:rPr>
                <w:sz w:val="18"/>
                <w:highlight w:val="lightGray"/>
              </w:rPr>
              <w:t>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, </w:t>
            </w:r>
            <w:proofErr w:type="spellStart"/>
            <w:r w:rsidRPr="003D7519">
              <w:rPr>
                <w:sz w:val="18"/>
                <w:highlight w:val="lightGray"/>
              </w:rPr>
              <w:t>PbSn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(N2),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(obešala) (N3), avtomatska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14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</w:t>
            </w:r>
            <w:proofErr w:type="spellEnd"/>
            <w:r w:rsidRPr="003D7519">
              <w:rPr>
                <w:sz w:val="18"/>
                <w:highlight w:val="lightGray"/>
              </w:rPr>
              <w:t>,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z w:val="18"/>
                <w:highlight w:val="lightGray"/>
              </w:rPr>
              <w:t xml:space="preserve"> (bobni) (N4),</w:t>
            </w:r>
          </w:p>
          <w:p w14:paraId="69CEBF31" w14:textId="604C9B8D" w:rsidR="002E4C1A" w:rsidRPr="003D7519" w:rsidRDefault="002E4C1A" w:rsidP="002E4C1A">
            <w:pPr>
              <w:pStyle w:val="TableParagraph"/>
              <w:spacing w:line="215" w:lineRule="exact"/>
              <w:ind w:firstLine="30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avtomatska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linija</w:t>
            </w:r>
            <w:r w:rsidRPr="003D7519">
              <w:rPr>
                <w:spacing w:val="-3"/>
                <w:sz w:val="18"/>
                <w:highlight w:val="lightGray"/>
              </w:rPr>
              <w:t xml:space="preserve"> </w:t>
            </w:r>
            <w:proofErr w:type="spellStart"/>
            <w:r w:rsidRPr="003D7519">
              <w:rPr>
                <w:spacing w:val="-4"/>
                <w:sz w:val="18"/>
                <w:highlight w:val="lightGray"/>
              </w:rPr>
              <w:t>ZnNi</w:t>
            </w:r>
            <w:proofErr w:type="spellEnd"/>
            <w:r w:rsidRPr="003D7519">
              <w:rPr>
                <w:spacing w:val="-4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(obešala)</w:t>
            </w:r>
            <w:r w:rsidRPr="003D7519">
              <w:rPr>
                <w:spacing w:val="-4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(N10)</w:t>
            </w:r>
          </w:p>
        </w:tc>
        <w:tc>
          <w:tcPr>
            <w:tcW w:w="2977" w:type="dxa"/>
            <w:vMerge/>
          </w:tcPr>
          <w:p w14:paraId="3B89B323" w14:textId="77777777" w:rsidR="002E4C1A" w:rsidRPr="003D7519" w:rsidRDefault="002E4C1A" w:rsidP="002E4C1A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</w:p>
        </w:tc>
      </w:tr>
      <w:tr w:rsidR="006A7FC3" w:rsidRPr="003D7519" w14:paraId="0DD2ED96" w14:textId="77777777" w:rsidTr="006A7FC3">
        <w:tc>
          <w:tcPr>
            <w:tcW w:w="743" w:type="dxa"/>
          </w:tcPr>
          <w:p w14:paraId="5061CBF4" w14:textId="750A8482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9</w:t>
            </w:r>
          </w:p>
        </w:tc>
        <w:tc>
          <w:tcPr>
            <w:tcW w:w="2088" w:type="dxa"/>
          </w:tcPr>
          <w:p w14:paraId="52DA3937" w14:textId="458BD822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1256/55</w:t>
            </w:r>
          </w:p>
        </w:tc>
        <w:tc>
          <w:tcPr>
            <w:tcW w:w="3260" w:type="dxa"/>
          </w:tcPr>
          <w:p w14:paraId="18D1CA33" w14:textId="61E4958F" w:rsidR="006A7FC3" w:rsidRPr="003D7519" w:rsidRDefault="000E4041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pacing w:val="-2"/>
                <w:sz w:val="18"/>
                <w:highlight w:val="lightGray"/>
              </w:rPr>
              <w:t>nadstrešek</w:t>
            </w:r>
          </w:p>
        </w:tc>
        <w:tc>
          <w:tcPr>
            <w:tcW w:w="2977" w:type="dxa"/>
          </w:tcPr>
          <w:p w14:paraId="4346CA7D" w14:textId="240EE208" w:rsidR="000E4041" w:rsidRPr="003D7519" w:rsidRDefault="000E4041" w:rsidP="006A7FC3">
            <w:pPr>
              <w:pStyle w:val="Telobesedila"/>
              <w:spacing w:before="222"/>
              <w:ind w:left="0" w:right="139"/>
              <w:rPr>
                <w:sz w:val="18"/>
                <w:szCs w:val="18"/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</w:t>
            </w:r>
            <w:r w:rsidR="00010BF1">
              <w:rPr>
                <w:sz w:val="18"/>
                <w:szCs w:val="18"/>
                <w:highlight w:val="lightGray"/>
              </w:rPr>
              <w:t xml:space="preserve">izreku </w:t>
            </w:r>
            <w:r w:rsidRPr="003D7519">
              <w:rPr>
                <w:sz w:val="18"/>
                <w:szCs w:val="18"/>
                <w:highlight w:val="lightGray"/>
              </w:rPr>
              <w:t>IED OVD, parcelo se doda.</w:t>
            </w:r>
            <w:r w:rsidRPr="003D7519">
              <w:rPr>
                <w:sz w:val="18"/>
                <w:szCs w:val="18"/>
                <w:highlight w:val="lightGray"/>
              </w:rPr>
              <w:t xml:space="preserve"> Na tej parceli poteka z IED napravo povezana dejavnost, tj. pretovarjanje snovi. Parcela ni bila podana v vlogi za IED OVD, ker se je takrat smatralo, da območje IED naprave sestavljajo le parcele, na katerih leži ta naprava.</w:t>
            </w:r>
          </w:p>
        </w:tc>
      </w:tr>
      <w:tr w:rsidR="006A7FC3" w:rsidRPr="003D7519" w14:paraId="5D838992" w14:textId="77777777" w:rsidTr="006A7FC3">
        <w:tc>
          <w:tcPr>
            <w:tcW w:w="743" w:type="dxa"/>
          </w:tcPr>
          <w:p w14:paraId="3D01981A" w14:textId="69AB85B1" w:rsidR="006A7FC3" w:rsidRPr="003D7519" w:rsidRDefault="006A7FC3" w:rsidP="006A7FC3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10</w:t>
            </w:r>
          </w:p>
        </w:tc>
        <w:tc>
          <w:tcPr>
            <w:tcW w:w="2088" w:type="dxa"/>
          </w:tcPr>
          <w:p w14:paraId="0134F989" w14:textId="031EB642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1256/58</w:t>
            </w:r>
          </w:p>
        </w:tc>
        <w:tc>
          <w:tcPr>
            <w:tcW w:w="3260" w:type="dxa"/>
          </w:tcPr>
          <w:p w14:paraId="6855B94F" w14:textId="0419C8E7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DULC (N6)</w:t>
            </w:r>
          </w:p>
        </w:tc>
        <w:tc>
          <w:tcPr>
            <w:tcW w:w="2977" w:type="dxa"/>
          </w:tcPr>
          <w:p w14:paraId="3BB302E9" w14:textId="2F70E00D" w:rsidR="006A7FC3" w:rsidRPr="003D7519" w:rsidRDefault="006A7FC3" w:rsidP="006A7FC3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>Parcela se doda v območje, nova teh. enota IED naprave</w:t>
            </w:r>
          </w:p>
        </w:tc>
      </w:tr>
      <w:tr w:rsidR="000E4041" w:rsidRPr="003D7519" w14:paraId="07ED4541" w14:textId="77777777" w:rsidTr="006A7FC3">
        <w:tc>
          <w:tcPr>
            <w:tcW w:w="743" w:type="dxa"/>
          </w:tcPr>
          <w:p w14:paraId="0215E5B3" w14:textId="299E28A6" w:rsidR="000E4041" w:rsidRPr="003D7519" w:rsidRDefault="000E4041" w:rsidP="000E4041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11</w:t>
            </w:r>
          </w:p>
        </w:tc>
        <w:tc>
          <w:tcPr>
            <w:tcW w:w="2088" w:type="dxa"/>
          </w:tcPr>
          <w:p w14:paraId="1D19B303" w14:textId="38DAAE73" w:rsidR="000E4041" w:rsidRPr="003D7519" w:rsidRDefault="000E4041" w:rsidP="000E4041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1256/62</w:t>
            </w:r>
          </w:p>
        </w:tc>
        <w:tc>
          <w:tcPr>
            <w:tcW w:w="3260" w:type="dxa"/>
          </w:tcPr>
          <w:p w14:paraId="7DF5294B" w14:textId="0D71DA69" w:rsidR="000E4041" w:rsidRPr="003D7519" w:rsidRDefault="000E4041" w:rsidP="000E4041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pacing w:val="-2"/>
                <w:sz w:val="18"/>
                <w:highlight w:val="lightGray"/>
              </w:rPr>
              <w:t>logistika</w:t>
            </w:r>
          </w:p>
        </w:tc>
        <w:tc>
          <w:tcPr>
            <w:tcW w:w="2977" w:type="dxa"/>
          </w:tcPr>
          <w:p w14:paraId="413E23B9" w14:textId="0A041F22" w:rsidR="000E4041" w:rsidRPr="003D7519" w:rsidRDefault="000E4041" w:rsidP="000E4041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</w:t>
            </w:r>
            <w:r w:rsidR="00010BF1">
              <w:rPr>
                <w:sz w:val="18"/>
                <w:szCs w:val="18"/>
                <w:highlight w:val="lightGray"/>
              </w:rPr>
              <w:t xml:space="preserve">izreku </w:t>
            </w:r>
            <w:r w:rsidRPr="003D7519">
              <w:rPr>
                <w:sz w:val="18"/>
                <w:szCs w:val="18"/>
                <w:highlight w:val="lightGray"/>
              </w:rPr>
              <w:t>IED OVD, parcelo se doda. Na tej parceli poteka z IED napravo povezana dejavnost, tj. pretovarjanje snovi. Parcela ni bila podana v vlogi za IED OVD, ker se je takrat smatralo, da območje IED naprave sestavljajo le parcele, na katerih leži ta naprava.</w:t>
            </w:r>
          </w:p>
        </w:tc>
      </w:tr>
      <w:tr w:rsidR="000E4041" w:rsidRPr="003D7519" w14:paraId="3D719290" w14:textId="77777777" w:rsidTr="006A7FC3">
        <w:tc>
          <w:tcPr>
            <w:tcW w:w="743" w:type="dxa"/>
          </w:tcPr>
          <w:p w14:paraId="12FAD00E" w14:textId="5982DDD6" w:rsidR="000E4041" w:rsidRPr="003D7519" w:rsidRDefault="000E4041" w:rsidP="000E4041">
            <w:pPr>
              <w:pStyle w:val="Telobesedila"/>
              <w:spacing w:before="222"/>
              <w:ind w:left="0" w:right="139"/>
              <w:jc w:val="both"/>
              <w:rPr>
                <w:highlight w:val="lightGray"/>
              </w:rPr>
            </w:pPr>
            <w:r w:rsidRPr="003D7519">
              <w:rPr>
                <w:highlight w:val="lightGray"/>
              </w:rPr>
              <w:t>12</w:t>
            </w:r>
          </w:p>
        </w:tc>
        <w:tc>
          <w:tcPr>
            <w:tcW w:w="2088" w:type="dxa"/>
          </w:tcPr>
          <w:p w14:paraId="3B0C6B66" w14:textId="7F9D8087" w:rsidR="000E4041" w:rsidRPr="003D7519" w:rsidRDefault="000E4041" w:rsidP="000E4041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highlight w:val="lightGray"/>
              </w:rPr>
              <w:t>1256/69</w:t>
            </w:r>
          </w:p>
        </w:tc>
        <w:tc>
          <w:tcPr>
            <w:tcW w:w="3260" w:type="dxa"/>
          </w:tcPr>
          <w:p w14:paraId="6680F860" w14:textId="749701DC" w:rsidR="000E4041" w:rsidRPr="003D7519" w:rsidRDefault="000E4041" w:rsidP="000E4041">
            <w:pPr>
              <w:pStyle w:val="TableParagraph"/>
              <w:spacing w:before="115"/>
              <w:rPr>
                <w:sz w:val="18"/>
                <w:highlight w:val="lightGray"/>
              </w:rPr>
            </w:pPr>
            <w:r w:rsidRPr="003D7519">
              <w:rPr>
                <w:sz w:val="18"/>
                <w:highlight w:val="lightGray"/>
              </w:rPr>
              <w:t>skladišče</w:t>
            </w:r>
            <w:r w:rsidRPr="003D7519">
              <w:rPr>
                <w:spacing w:val="-12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surovih</w:t>
            </w:r>
            <w:r w:rsidRPr="003D7519">
              <w:rPr>
                <w:spacing w:val="-13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/</w:t>
            </w:r>
            <w:r w:rsidRPr="003D7519">
              <w:rPr>
                <w:spacing w:val="-12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končnih</w:t>
            </w:r>
            <w:r w:rsidRPr="003D7519">
              <w:rPr>
                <w:spacing w:val="-2"/>
                <w:sz w:val="18"/>
                <w:highlight w:val="lightGray"/>
              </w:rPr>
              <w:t xml:space="preserve"> </w:t>
            </w:r>
            <w:r w:rsidRPr="003D7519">
              <w:rPr>
                <w:sz w:val="18"/>
                <w:highlight w:val="lightGray"/>
              </w:rPr>
              <w:t>izdelkov</w:t>
            </w:r>
            <w:r w:rsidRPr="003D7519">
              <w:rPr>
                <w:spacing w:val="-8"/>
                <w:sz w:val="18"/>
                <w:highlight w:val="lightGray"/>
              </w:rPr>
              <w:t xml:space="preserve"> </w:t>
            </w:r>
            <w:r w:rsidRPr="003D7519">
              <w:rPr>
                <w:spacing w:val="-2"/>
                <w:sz w:val="18"/>
                <w:highlight w:val="lightGray"/>
              </w:rPr>
              <w:t>/logistika</w:t>
            </w:r>
          </w:p>
        </w:tc>
        <w:tc>
          <w:tcPr>
            <w:tcW w:w="2977" w:type="dxa"/>
          </w:tcPr>
          <w:p w14:paraId="7CC57049" w14:textId="1F585533" w:rsidR="000E4041" w:rsidRPr="003D7519" w:rsidRDefault="000E4041" w:rsidP="000E4041">
            <w:pPr>
              <w:pStyle w:val="Telobesedila"/>
              <w:spacing w:before="222"/>
              <w:ind w:left="0" w:right="139"/>
              <w:rPr>
                <w:highlight w:val="lightGray"/>
              </w:rPr>
            </w:pPr>
            <w:r w:rsidRPr="003D7519">
              <w:rPr>
                <w:sz w:val="18"/>
                <w:szCs w:val="18"/>
                <w:highlight w:val="lightGray"/>
              </w:rPr>
              <w:t xml:space="preserve">Parcela ni del območja IED naprave v </w:t>
            </w:r>
            <w:r w:rsidR="00010BF1">
              <w:rPr>
                <w:sz w:val="18"/>
                <w:szCs w:val="18"/>
                <w:highlight w:val="lightGray"/>
              </w:rPr>
              <w:t xml:space="preserve">izreku </w:t>
            </w:r>
            <w:r w:rsidRPr="003D7519">
              <w:rPr>
                <w:sz w:val="18"/>
                <w:szCs w:val="18"/>
                <w:highlight w:val="lightGray"/>
              </w:rPr>
              <w:t>IED OVD, parcelo se doda. Na tej parceli poteka z IED napravo povezana dejavnost, tj. pretovarjanje</w:t>
            </w:r>
            <w:r w:rsidRPr="003D7519">
              <w:rPr>
                <w:sz w:val="18"/>
                <w:szCs w:val="18"/>
                <w:highlight w:val="lightGray"/>
              </w:rPr>
              <w:t xml:space="preserve"> in skladiščenje</w:t>
            </w:r>
            <w:r w:rsidRPr="003D7519">
              <w:rPr>
                <w:sz w:val="18"/>
                <w:szCs w:val="18"/>
                <w:highlight w:val="lightGray"/>
              </w:rPr>
              <w:t xml:space="preserve"> snovi. Parcela ni bila podana v vlogi za IED OVD, ker se je takrat smatralo, da območje IED naprave sestavljajo le parcele, na katerih leži ta naprava.</w:t>
            </w:r>
          </w:p>
        </w:tc>
      </w:tr>
    </w:tbl>
    <w:p w14:paraId="7CE18470" w14:textId="77777777" w:rsidR="003D7519" w:rsidRDefault="003D7519">
      <w:pPr>
        <w:pStyle w:val="Telobesedila"/>
        <w:spacing w:before="119"/>
        <w:jc w:val="both"/>
      </w:pPr>
    </w:p>
    <w:p w14:paraId="6ECC307C" w14:textId="77777777" w:rsidR="003D7519" w:rsidRDefault="003D7519" w:rsidP="003D7519">
      <w:pPr>
        <w:pStyle w:val="Telobesedila"/>
        <w:spacing w:before="222" w:line="360" w:lineRule="auto"/>
        <w:ind w:right="139"/>
        <w:jc w:val="both"/>
        <w:rPr>
          <w:highlight w:val="lightGray"/>
        </w:rPr>
      </w:pPr>
      <w:r w:rsidRPr="003D7519">
        <w:rPr>
          <w:highlight w:val="lightGray"/>
        </w:rPr>
        <w:t xml:space="preserve">Novo območje IED naprave bo vključevalo naslednje parcele v </w:t>
      </w:r>
      <w:proofErr w:type="spellStart"/>
      <w:r w:rsidRPr="003D7519">
        <w:rPr>
          <w:highlight w:val="lightGray"/>
        </w:rPr>
        <w:t>k.o</w:t>
      </w:r>
      <w:proofErr w:type="spellEnd"/>
      <w:r w:rsidRPr="003D7519">
        <w:rPr>
          <w:highlight w:val="lightGray"/>
        </w:rPr>
        <w:t>. 2100 Kranj: 1256/29, 1256/30, 1256/31, 1256/37, 1256/42, 1256/50-del, 1256/51-del, 1256/55, 1256/58, 1256/62</w:t>
      </w:r>
      <w:r>
        <w:rPr>
          <w:highlight w:val="lightGray"/>
        </w:rPr>
        <w:t>,</w:t>
      </w:r>
      <w:r w:rsidRPr="003D7519">
        <w:rPr>
          <w:highlight w:val="lightGray"/>
        </w:rPr>
        <w:t xml:space="preserve"> 1256/69</w:t>
      </w:r>
      <w:r>
        <w:rPr>
          <w:highlight w:val="lightGray"/>
        </w:rPr>
        <w:t xml:space="preserve">, </w:t>
      </w:r>
      <w:r w:rsidRPr="003D7519">
        <w:rPr>
          <w:highlight w:val="lightGray"/>
        </w:rPr>
        <w:t>1256/</w:t>
      </w:r>
      <w:r>
        <w:rPr>
          <w:highlight w:val="lightGray"/>
        </w:rPr>
        <w:t>101 in 1256/102.</w:t>
      </w:r>
    </w:p>
    <w:p w14:paraId="20151EC4" w14:textId="5BEAAF5F" w:rsidR="003D7519" w:rsidRPr="00462CBD" w:rsidRDefault="003D7519" w:rsidP="00462CBD">
      <w:pPr>
        <w:pStyle w:val="Telobesedila"/>
        <w:spacing w:before="222" w:line="360" w:lineRule="auto"/>
        <w:ind w:right="139"/>
        <w:jc w:val="both"/>
        <w:rPr>
          <w:highlight w:val="lightGray"/>
        </w:rPr>
      </w:pPr>
      <w:r w:rsidRPr="003D7519">
        <w:rPr>
          <w:highlight w:val="lightGray"/>
        </w:rPr>
        <w:t xml:space="preserve">Novo območje </w:t>
      </w:r>
      <w:r>
        <w:rPr>
          <w:highlight w:val="lightGray"/>
        </w:rPr>
        <w:t xml:space="preserve">IED naprave </w:t>
      </w:r>
      <w:r w:rsidRPr="003D7519">
        <w:rPr>
          <w:highlight w:val="lightGray"/>
        </w:rPr>
        <w:t>je enako območju v dokumentu »Delno izhodiščno poročilo za IED napravo površinska obdelava kovin z uporabo elektrolitskih ali kemičnih postopkov ISKRA ISD d.o.o.«, št. 901122-zk z dne  25. 11. 2022, dopolnitve z dne 10. 8. 2023, 27. 12. 2023, 8. 5. 2024, ki ga je izdelal E-NET OKOLJE d.o.o., Linhartova cesta 13, 1000 Ljubljana, ki ga je ministrstvo s sklepom št. 35432-123/2022-2550-27 z dne 10. 6. 2024 potrdilo</w:t>
      </w:r>
      <w:r>
        <w:rPr>
          <w:highlight w:val="lightGray"/>
        </w:rPr>
        <w:t>, oziroma se razlikuje od novega območja zaradi parcelacije parcele št. 1256/38 v parceli št. 1256/101 in 1256/102.</w:t>
      </w:r>
    </w:p>
    <w:p w14:paraId="4B94DCB7" w14:textId="08F6BDF1" w:rsidR="0032115A" w:rsidRPr="00462CBD" w:rsidRDefault="00000000">
      <w:pPr>
        <w:pStyle w:val="Telobesedila"/>
        <w:spacing w:before="119"/>
        <w:jc w:val="both"/>
        <w:rPr>
          <w:strike/>
        </w:rPr>
      </w:pPr>
      <w:r w:rsidRPr="00462CBD">
        <w:rPr>
          <w:strike/>
        </w:rPr>
        <w:t>Upravljavec</w:t>
      </w:r>
      <w:r w:rsidRPr="00462CBD">
        <w:rPr>
          <w:strike/>
          <w:spacing w:val="-8"/>
        </w:rPr>
        <w:t xml:space="preserve"> </w:t>
      </w:r>
      <w:r w:rsidRPr="00462CBD">
        <w:rPr>
          <w:strike/>
        </w:rPr>
        <w:t>ima</w:t>
      </w:r>
      <w:r w:rsidRPr="00462CBD">
        <w:rPr>
          <w:strike/>
          <w:spacing w:val="-5"/>
        </w:rPr>
        <w:t xml:space="preserve"> </w:t>
      </w:r>
      <w:r w:rsidRPr="00462CBD">
        <w:rPr>
          <w:strike/>
        </w:rPr>
        <w:t>tehnološke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enote</w:t>
      </w:r>
      <w:r w:rsidRPr="00462CBD">
        <w:rPr>
          <w:strike/>
          <w:spacing w:val="-7"/>
        </w:rPr>
        <w:t xml:space="preserve"> </w:t>
      </w:r>
      <w:r w:rsidRPr="00462CBD">
        <w:rPr>
          <w:strike/>
        </w:rPr>
        <w:t>IED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naprave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v</w:t>
      </w:r>
      <w:r w:rsidRPr="00462CBD">
        <w:rPr>
          <w:strike/>
          <w:spacing w:val="-7"/>
        </w:rPr>
        <w:t xml:space="preserve"> </w:t>
      </w:r>
      <w:r w:rsidRPr="00462CBD">
        <w:rPr>
          <w:strike/>
        </w:rPr>
        <w:t>posesti,</w:t>
      </w:r>
      <w:r w:rsidRPr="00462CBD">
        <w:rPr>
          <w:strike/>
          <w:spacing w:val="-7"/>
        </w:rPr>
        <w:t xml:space="preserve"> </w:t>
      </w:r>
      <w:r w:rsidRPr="00462CBD">
        <w:rPr>
          <w:strike/>
        </w:rPr>
        <w:t>poslovne</w:t>
      </w:r>
      <w:r w:rsidRPr="00462CBD">
        <w:rPr>
          <w:strike/>
          <w:spacing w:val="-6"/>
        </w:rPr>
        <w:t xml:space="preserve"> </w:t>
      </w:r>
      <w:r w:rsidRPr="00462CBD">
        <w:rPr>
          <w:strike/>
        </w:rPr>
        <w:t>prostore</w:t>
      </w:r>
      <w:r w:rsidRPr="00462CBD">
        <w:rPr>
          <w:strike/>
          <w:spacing w:val="-6"/>
        </w:rPr>
        <w:t xml:space="preserve"> </w:t>
      </w:r>
      <w:r w:rsidRPr="00462CBD">
        <w:rPr>
          <w:strike/>
        </w:rPr>
        <w:t>pa</w:t>
      </w:r>
      <w:r w:rsidRPr="00462CBD">
        <w:rPr>
          <w:strike/>
          <w:spacing w:val="-7"/>
        </w:rPr>
        <w:t xml:space="preserve"> </w:t>
      </w:r>
      <w:r w:rsidRPr="00462CBD">
        <w:rPr>
          <w:strike/>
        </w:rPr>
        <w:t>v</w:t>
      </w:r>
      <w:r w:rsidRPr="00462CBD">
        <w:rPr>
          <w:strike/>
          <w:spacing w:val="-7"/>
        </w:rPr>
        <w:t xml:space="preserve"> </w:t>
      </w:r>
      <w:r w:rsidRPr="00462CBD">
        <w:rPr>
          <w:strike/>
          <w:spacing w:val="-2"/>
        </w:rPr>
        <w:t>najemu.</w:t>
      </w:r>
    </w:p>
    <w:p w14:paraId="28E430BF" w14:textId="77777777" w:rsidR="0032115A" w:rsidRPr="00462CBD" w:rsidRDefault="00000000">
      <w:pPr>
        <w:pStyle w:val="Telobesedila"/>
        <w:spacing w:before="241" w:line="360" w:lineRule="auto"/>
        <w:ind w:right="140"/>
        <w:jc w:val="both"/>
        <w:rPr>
          <w:strike/>
        </w:rPr>
      </w:pPr>
      <w:r w:rsidRPr="00462CBD">
        <w:rPr>
          <w:strike/>
        </w:rPr>
        <w:t>V</w:t>
      </w:r>
      <w:r w:rsidRPr="00462CBD">
        <w:rPr>
          <w:strike/>
          <w:spacing w:val="-3"/>
        </w:rPr>
        <w:t xml:space="preserve"> </w:t>
      </w:r>
      <w:r w:rsidRPr="00462CBD">
        <w:rPr>
          <w:strike/>
        </w:rPr>
        <w:t>letu</w:t>
      </w:r>
      <w:r w:rsidRPr="00462CBD">
        <w:rPr>
          <w:strike/>
          <w:spacing w:val="-3"/>
        </w:rPr>
        <w:t xml:space="preserve"> </w:t>
      </w:r>
      <w:r w:rsidRPr="00462CBD">
        <w:rPr>
          <w:strike/>
        </w:rPr>
        <w:t>2022</w:t>
      </w:r>
      <w:r w:rsidRPr="00462CBD">
        <w:rPr>
          <w:strike/>
          <w:spacing w:val="-2"/>
        </w:rPr>
        <w:t xml:space="preserve"> </w:t>
      </w:r>
      <w:r w:rsidRPr="00462CBD">
        <w:rPr>
          <w:strike/>
        </w:rPr>
        <w:t>je</w:t>
      </w:r>
      <w:r w:rsidRPr="00462CBD">
        <w:rPr>
          <w:strike/>
          <w:spacing w:val="-3"/>
        </w:rPr>
        <w:t xml:space="preserve"> </w:t>
      </w:r>
      <w:r w:rsidRPr="00462CBD">
        <w:rPr>
          <w:strike/>
        </w:rPr>
        <w:t>bil</w:t>
      </w:r>
      <w:r w:rsidRPr="00462CBD">
        <w:rPr>
          <w:strike/>
          <w:spacing w:val="-3"/>
        </w:rPr>
        <w:t xml:space="preserve"> </w:t>
      </w:r>
      <w:r w:rsidRPr="00462CBD">
        <w:rPr>
          <w:strike/>
        </w:rPr>
        <w:t>sklenjen</w:t>
      </w:r>
      <w:r w:rsidRPr="00462CBD">
        <w:rPr>
          <w:strike/>
          <w:spacing w:val="-2"/>
        </w:rPr>
        <w:t xml:space="preserve"> </w:t>
      </w:r>
      <w:r w:rsidRPr="00462CBD">
        <w:rPr>
          <w:strike/>
        </w:rPr>
        <w:t>Aneks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št.</w:t>
      </w:r>
      <w:r w:rsidRPr="00462CBD">
        <w:rPr>
          <w:strike/>
          <w:spacing w:val="-1"/>
        </w:rPr>
        <w:t xml:space="preserve"> </w:t>
      </w:r>
      <w:r w:rsidRPr="00462CBD">
        <w:rPr>
          <w:strike/>
        </w:rPr>
        <w:t>16/2022</w:t>
      </w:r>
      <w:r w:rsidRPr="00462CBD">
        <w:rPr>
          <w:strike/>
          <w:spacing w:val="-2"/>
        </w:rPr>
        <w:t xml:space="preserve"> </w:t>
      </w:r>
      <w:r w:rsidRPr="00462CBD">
        <w:rPr>
          <w:strike/>
        </w:rPr>
        <w:t>k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najemni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pogodbi (v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nadaljnjem</w:t>
      </w:r>
      <w:r w:rsidRPr="00462CBD">
        <w:rPr>
          <w:strike/>
          <w:spacing w:val="-3"/>
        </w:rPr>
        <w:t xml:space="preserve"> </w:t>
      </w:r>
      <w:r w:rsidRPr="00462CBD">
        <w:rPr>
          <w:strike/>
        </w:rPr>
        <w:t>besedilu:</w:t>
      </w:r>
      <w:r w:rsidRPr="00462CBD">
        <w:rPr>
          <w:strike/>
          <w:spacing w:val="-5"/>
        </w:rPr>
        <w:t xml:space="preserve"> </w:t>
      </w:r>
      <w:r w:rsidRPr="00462CBD">
        <w:rPr>
          <w:strike/>
        </w:rPr>
        <w:t>aneks,</w:t>
      </w:r>
      <w:r w:rsidRPr="00462CBD">
        <w:rPr>
          <w:strike/>
          <w:spacing w:val="-4"/>
        </w:rPr>
        <w:t xml:space="preserve"> </w:t>
      </w:r>
      <w:r w:rsidRPr="00462CBD">
        <w:rPr>
          <w:strike/>
        </w:rPr>
        <w:t>priloga A12-Aneks</w:t>
      </w:r>
      <w:r w:rsidRPr="00462CBD">
        <w:rPr>
          <w:strike/>
          <w:spacing w:val="72"/>
        </w:rPr>
        <w:t xml:space="preserve"> </w:t>
      </w:r>
      <w:r w:rsidRPr="00462CBD">
        <w:rPr>
          <w:strike/>
        </w:rPr>
        <w:t>k</w:t>
      </w:r>
      <w:r w:rsidRPr="00462CBD">
        <w:rPr>
          <w:strike/>
          <w:spacing w:val="69"/>
        </w:rPr>
        <w:t xml:space="preserve"> </w:t>
      </w:r>
      <w:r w:rsidRPr="00462CBD">
        <w:rPr>
          <w:strike/>
        </w:rPr>
        <w:t>najemni</w:t>
      </w:r>
      <w:r w:rsidRPr="00462CBD">
        <w:rPr>
          <w:strike/>
          <w:spacing w:val="70"/>
        </w:rPr>
        <w:t xml:space="preserve"> </w:t>
      </w:r>
      <w:r w:rsidRPr="00462CBD">
        <w:rPr>
          <w:strike/>
        </w:rPr>
        <w:t>pogodbi-avg22)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s</w:t>
      </w:r>
      <w:r w:rsidRPr="00462CBD">
        <w:rPr>
          <w:strike/>
          <w:spacing w:val="72"/>
        </w:rPr>
        <w:t xml:space="preserve"> </w:t>
      </w:r>
      <w:r w:rsidRPr="00462CBD">
        <w:rPr>
          <w:strike/>
        </w:rPr>
        <w:t>katerim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je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bila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spremenjena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najemna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pogodba</w:t>
      </w:r>
      <w:r w:rsidRPr="00462CBD">
        <w:rPr>
          <w:strike/>
          <w:spacing w:val="71"/>
        </w:rPr>
        <w:t xml:space="preserve"> </w:t>
      </w:r>
      <w:r w:rsidRPr="00462CBD">
        <w:rPr>
          <w:strike/>
        </w:rPr>
        <w:t>z</w:t>
      </w:r>
      <w:r w:rsidRPr="00462CBD">
        <w:rPr>
          <w:strike/>
          <w:spacing w:val="70"/>
        </w:rPr>
        <w:t xml:space="preserve"> </w:t>
      </w:r>
      <w:r w:rsidRPr="00462CBD">
        <w:rPr>
          <w:strike/>
        </w:rPr>
        <w:t>dne</w:t>
      </w:r>
    </w:p>
    <w:p w14:paraId="552EE82D" w14:textId="77777777" w:rsidR="0032115A" w:rsidRPr="00462CBD" w:rsidRDefault="00000000">
      <w:pPr>
        <w:pStyle w:val="Telobesedila"/>
        <w:spacing w:before="1" w:line="360" w:lineRule="auto"/>
        <w:ind w:right="144"/>
        <w:jc w:val="both"/>
        <w:rPr>
          <w:strike/>
        </w:rPr>
      </w:pPr>
      <w:r w:rsidRPr="00462CBD">
        <w:rPr>
          <w:strike/>
        </w:rPr>
        <w:t>1.</w:t>
      </w:r>
      <w:r w:rsidRPr="00462CBD">
        <w:rPr>
          <w:strike/>
          <w:spacing w:val="-2"/>
        </w:rPr>
        <w:t xml:space="preserve"> </w:t>
      </w:r>
      <w:r w:rsidRPr="00462CBD">
        <w:rPr>
          <w:strike/>
        </w:rPr>
        <w:t>12. 2014, z vsemi prilogami in kasnejšimi aneksi. V prilogi 1 aneksa so opredeljeni prostori s pripadajočimi parcelnimi številkami zemljišč, ki jih upravljavec ima v najemu.</w:t>
      </w:r>
    </w:p>
    <w:p w14:paraId="038DE98F" w14:textId="77777777" w:rsidR="0032115A" w:rsidRPr="00462CBD" w:rsidRDefault="00000000">
      <w:pPr>
        <w:pStyle w:val="Telobesedila"/>
        <w:spacing w:before="120" w:line="360" w:lineRule="auto"/>
        <w:ind w:right="143"/>
        <w:jc w:val="both"/>
        <w:rPr>
          <w:strike/>
        </w:rPr>
      </w:pPr>
      <w:r w:rsidRPr="00462CBD">
        <w:rPr>
          <w:strike/>
        </w:rPr>
        <w:t>Območje IED naprave se glede na spremembe, ki so bile predhodno presojane v okoljevarstvenem soglasju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št.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35402-1/2016-16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z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dne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20.</w:t>
      </w:r>
      <w:r w:rsidRPr="00462CBD">
        <w:rPr>
          <w:strike/>
          <w:spacing w:val="-11"/>
        </w:rPr>
        <w:t xml:space="preserve"> </w:t>
      </w:r>
      <w:r w:rsidRPr="00462CBD">
        <w:rPr>
          <w:strike/>
        </w:rPr>
        <w:t>12.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2016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in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sklepu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o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nameravani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spremembi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št.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35409-62/2020- 8</w:t>
      </w:r>
      <w:r w:rsidRPr="00462CBD">
        <w:rPr>
          <w:strike/>
          <w:spacing w:val="-16"/>
        </w:rPr>
        <w:t xml:space="preserve"> </w:t>
      </w:r>
      <w:r w:rsidRPr="00462CBD">
        <w:rPr>
          <w:strike/>
        </w:rPr>
        <w:t>z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dne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17.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2.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2021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spreminja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zaradi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postavitve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novega</w:t>
      </w:r>
      <w:r w:rsidRPr="00462CBD">
        <w:rPr>
          <w:strike/>
          <w:spacing w:val="-12"/>
        </w:rPr>
        <w:t xml:space="preserve"> </w:t>
      </w:r>
      <w:r w:rsidRPr="00462CBD">
        <w:rPr>
          <w:strike/>
        </w:rPr>
        <w:t>hladilnega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sistema</w:t>
      </w:r>
      <w:r w:rsidRPr="00462CBD">
        <w:rPr>
          <w:strike/>
          <w:spacing w:val="-12"/>
        </w:rPr>
        <w:t xml:space="preserve"> </w:t>
      </w:r>
      <w:r w:rsidRPr="00462CBD">
        <w:rPr>
          <w:strike/>
        </w:rPr>
        <w:t>DULC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(N6),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in</w:t>
      </w:r>
      <w:r w:rsidRPr="00462CBD">
        <w:rPr>
          <w:strike/>
          <w:spacing w:val="-14"/>
        </w:rPr>
        <w:t xml:space="preserve"> </w:t>
      </w:r>
      <w:r w:rsidRPr="00462CBD">
        <w:rPr>
          <w:strike/>
        </w:rPr>
        <w:t>sicer</w:t>
      </w:r>
      <w:r w:rsidRPr="00462CBD">
        <w:rPr>
          <w:strike/>
          <w:spacing w:val="-13"/>
        </w:rPr>
        <w:t xml:space="preserve"> </w:t>
      </w:r>
      <w:r w:rsidRPr="00462CBD">
        <w:rPr>
          <w:strike/>
        </w:rPr>
        <w:t>na</w:t>
      </w:r>
      <w:r w:rsidRPr="00462CBD">
        <w:rPr>
          <w:strike/>
          <w:spacing w:val="-15"/>
        </w:rPr>
        <w:t xml:space="preserve"> </w:t>
      </w:r>
      <w:r w:rsidRPr="00462CBD">
        <w:rPr>
          <w:strike/>
        </w:rPr>
        <w:t>parceli številka 1256/58, k. o. 2100 Kranj in sklenitve aneksa.</w:t>
      </w:r>
    </w:p>
    <w:p w14:paraId="7645B2F1" w14:textId="15EAFFB9" w:rsidR="0032115A" w:rsidRPr="00462CBD" w:rsidRDefault="00000000">
      <w:pPr>
        <w:spacing w:before="109"/>
        <w:ind w:left="141"/>
        <w:jc w:val="both"/>
        <w:rPr>
          <w:i/>
          <w:strike/>
          <w:sz w:val="20"/>
          <w:szCs w:val="20"/>
        </w:rPr>
      </w:pPr>
      <w:r w:rsidRPr="00462CBD">
        <w:rPr>
          <w:i/>
          <w:strike/>
          <w:spacing w:val="-4"/>
          <w:sz w:val="20"/>
          <w:szCs w:val="20"/>
        </w:rPr>
        <w:t>Tabela</w:t>
      </w:r>
      <w:r w:rsidRPr="00462CBD">
        <w:rPr>
          <w:i/>
          <w:strike/>
          <w:spacing w:val="-13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1:</w:t>
      </w:r>
      <w:r w:rsidRPr="00462CBD">
        <w:rPr>
          <w:i/>
          <w:strike/>
          <w:spacing w:val="66"/>
          <w:w w:val="150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Parcelne</w:t>
      </w:r>
      <w:r w:rsidRPr="00462CBD">
        <w:rPr>
          <w:i/>
          <w:strike/>
          <w:spacing w:val="-13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številke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zemljišč,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na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katerih</w:t>
      </w:r>
      <w:r w:rsidRPr="00462CBD">
        <w:rPr>
          <w:i/>
          <w:strike/>
          <w:spacing w:val="-13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je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IED</w:t>
      </w:r>
      <w:r w:rsidRPr="00462CBD">
        <w:rPr>
          <w:i/>
          <w:strike/>
          <w:spacing w:val="-11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naprava,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ki</w:t>
      </w:r>
      <w:r w:rsidRPr="00462CBD">
        <w:rPr>
          <w:i/>
          <w:strike/>
          <w:spacing w:val="-11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je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predmet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vloge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za</w:t>
      </w:r>
      <w:r w:rsidRPr="00462CBD">
        <w:rPr>
          <w:i/>
          <w:strike/>
          <w:spacing w:val="-12"/>
          <w:sz w:val="20"/>
          <w:szCs w:val="20"/>
        </w:rPr>
        <w:t xml:space="preserve"> </w:t>
      </w:r>
      <w:r w:rsidRPr="00462CBD">
        <w:rPr>
          <w:i/>
          <w:strike/>
          <w:spacing w:val="-4"/>
          <w:sz w:val="20"/>
          <w:szCs w:val="20"/>
        </w:rPr>
        <w:t>spremembo</w:t>
      </w:r>
    </w:p>
    <w:p w14:paraId="6AEEB6E4" w14:textId="77777777" w:rsidR="0032115A" w:rsidRPr="00462CBD" w:rsidRDefault="00000000">
      <w:pPr>
        <w:spacing w:before="109"/>
        <w:ind w:left="1274"/>
        <w:jc w:val="both"/>
        <w:rPr>
          <w:i/>
          <w:strike/>
          <w:sz w:val="20"/>
          <w:szCs w:val="20"/>
        </w:rPr>
      </w:pPr>
      <w:r w:rsidRPr="00462CBD">
        <w:rPr>
          <w:i/>
          <w:strike/>
          <w:spacing w:val="-6"/>
          <w:sz w:val="20"/>
          <w:szCs w:val="20"/>
        </w:rPr>
        <w:t>okoljevarstvenega</w:t>
      </w:r>
      <w:r w:rsidRPr="00462CBD">
        <w:rPr>
          <w:i/>
          <w:strike/>
          <w:spacing w:val="-1"/>
          <w:sz w:val="20"/>
          <w:szCs w:val="20"/>
        </w:rPr>
        <w:t xml:space="preserve"> </w:t>
      </w:r>
      <w:r w:rsidRPr="00462CBD">
        <w:rPr>
          <w:i/>
          <w:strike/>
          <w:spacing w:val="-6"/>
          <w:sz w:val="20"/>
          <w:szCs w:val="20"/>
        </w:rPr>
        <w:t>dovoljenja</w:t>
      </w:r>
      <w:r w:rsidRPr="00462CBD">
        <w:rPr>
          <w:i/>
          <w:strike/>
          <w:spacing w:val="3"/>
          <w:sz w:val="20"/>
          <w:szCs w:val="20"/>
        </w:rPr>
        <w:t xml:space="preserve"> </w:t>
      </w:r>
      <w:r w:rsidRPr="00462CBD">
        <w:rPr>
          <w:i/>
          <w:strike/>
          <w:spacing w:val="-6"/>
          <w:sz w:val="20"/>
          <w:szCs w:val="20"/>
        </w:rPr>
        <w:t>(vir:</w:t>
      </w:r>
      <w:r w:rsidRPr="00462CBD">
        <w:rPr>
          <w:i/>
          <w:strike/>
          <w:spacing w:val="-2"/>
          <w:sz w:val="20"/>
          <w:szCs w:val="20"/>
        </w:rPr>
        <w:t xml:space="preserve"> </w:t>
      </w:r>
      <w:hyperlink w:anchor="_bookmark0" w:history="1">
        <w:r w:rsidRPr="00462CBD">
          <w:rPr>
            <w:i/>
            <w:strike/>
            <w:spacing w:val="-6"/>
            <w:sz w:val="20"/>
            <w:szCs w:val="20"/>
          </w:rPr>
          <w:t>/1/</w:t>
        </w:r>
      </w:hyperlink>
      <w:r w:rsidRPr="00462CBD">
        <w:rPr>
          <w:i/>
          <w:strike/>
          <w:spacing w:val="-6"/>
          <w:sz w:val="20"/>
          <w:szCs w:val="20"/>
        </w:rPr>
        <w:t>)</w:t>
      </w:r>
    </w:p>
    <w:p w14:paraId="62EB4608" w14:textId="77777777" w:rsidR="0032115A" w:rsidRPr="00462CBD" w:rsidRDefault="0032115A">
      <w:pPr>
        <w:pStyle w:val="Telobesedila"/>
        <w:spacing w:before="8" w:after="1"/>
        <w:ind w:left="0"/>
        <w:rPr>
          <w:i/>
          <w:strike/>
          <w:sz w:val="1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315"/>
        <w:gridCol w:w="3601"/>
        <w:gridCol w:w="901"/>
        <w:gridCol w:w="1080"/>
      </w:tblGrid>
      <w:tr w:rsidR="0032115A" w:rsidRPr="00462CBD" w14:paraId="650C873C" w14:textId="77777777">
        <w:trPr>
          <w:trHeight w:val="433"/>
        </w:trPr>
        <w:tc>
          <w:tcPr>
            <w:tcW w:w="1102" w:type="dxa"/>
          </w:tcPr>
          <w:p w14:paraId="76EA8ED3" w14:textId="77777777" w:rsidR="0032115A" w:rsidRPr="00462CBD" w:rsidRDefault="00000000">
            <w:pPr>
              <w:pStyle w:val="TableParagraph"/>
              <w:spacing w:before="2" w:line="217" w:lineRule="exact"/>
              <w:ind w:left="110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Parcelna</w:t>
            </w:r>
          </w:p>
          <w:p w14:paraId="1F762067" w14:textId="77777777" w:rsidR="0032115A" w:rsidRPr="00462CBD" w:rsidRDefault="00000000">
            <w:pPr>
              <w:pStyle w:val="TableParagraph"/>
              <w:spacing w:line="195" w:lineRule="exact"/>
              <w:ind w:left="110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številka</w:t>
            </w:r>
          </w:p>
        </w:tc>
        <w:tc>
          <w:tcPr>
            <w:tcW w:w="2315" w:type="dxa"/>
          </w:tcPr>
          <w:p w14:paraId="11C5CAB0" w14:textId="77777777" w:rsidR="0032115A" w:rsidRPr="00462CBD" w:rsidRDefault="00000000">
            <w:pPr>
              <w:pStyle w:val="TableParagraph"/>
              <w:spacing w:before="110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Tehnološka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enota</w:t>
            </w:r>
          </w:p>
        </w:tc>
        <w:tc>
          <w:tcPr>
            <w:tcW w:w="3601" w:type="dxa"/>
          </w:tcPr>
          <w:p w14:paraId="6BFD8F69" w14:textId="77777777" w:rsidR="0032115A" w:rsidRPr="00462CBD" w:rsidRDefault="00000000">
            <w:pPr>
              <w:pStyle w:val="TableParagraph"/>
              <w:spacing w:before="110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Obrazložitev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uporabe</w:t>
            </w:r>
          </w:p>
        </w:tc>
        <w:tc>
          <w:tcPr>
            <w:tcW w:w="1981" w:type="dxa"/>
            <w:gridSpan w:val="2"/>
          </w:tcPr>
          <w:p w14:paraId="7973A84D" w14:textId="77777777" w:rsidR="0032115A" w:rsidRPr="00462CBD" w:rsidRDefault="00000000">
            <w:pPr>
              <w:pStyle w:val="TableParagraph"/>
              <w:spacing w:line="216" w:lineRule="exact"/>
              <w:ind w:left="644" w:right="331" w:hanging="3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Površina</w:t>
            </w:r>
            <w:r w:rsidRPr="00462CBD">
              <w:rPr>
                <w:strike/>
                <w:spacing w:val="-1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parcele (vir: </w:t>
            </w:r>
            <w:hyperlink w:anchor="_bookmark1" w:history="1">
              <w:r w:rsidRPr="00462CBD">
                <w:rPr>
                  <w:strike/>
                  <w:sz w:val="18"/>
                </w:rPr>
                <w:t>/2/</w:t>
              </w:r>
            </w:hyperlink>
            <w:r w:rsidRPr="00462CBD">
              <w:rPr>
                <w:strike/>
                <w:sz w:val="18"/>
              </w:rPr>
              <w:t>)</w:t>
            </w:r>
          </w:p>
        </w:tc>
      </w:tr>
      <w:tr w:rsidR="0032115A" w:rsidRPr="00462CBD" w14:paraId="267B575C" w14:textId="77777777">
        <w:trPr>
          <w:trHeight w:val="299"/>
        </w:trPr>
        <w:tc>
          <w:tcPr>
            <w:tcW w:w="1102" w:type="dxa"/>
          </w:tcPr>
          <w:p w14:paraId="2CACECFA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8"/>
              </w:rPr>
            </w:pPr>
          </w:p>
        </w:tc>
        <w:tc>
          <w:tcPr>
            <w:tcW w:w="2315" w:type="dxa"/>
          </w:tcPr>
          <w:p w14:paraId="010C070B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8"/>
              </w:rPr>
            </w:pPr>
          </w:p>
        </w:tc>
        <w:tc>
          <w:tcPr>
            <w:tcW w:w="3601" w:type="dxa"/>
          </w:tcPr>
          <w:p w14:paraId="4576EAC4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8"/>
              </w:rPr>
            </w:pPr>
          </w:p>
        </w:tc>
        <w:tc>
          <w:tcPr>
            <w:tcW w:w="901" w:type="dxa"/>
          </w:tcPr>
          <w:p w14:paraId="7E193CC3" w14:textId="77777777" w:rsidR="0032115A" w:rsidRPr="00462CBD" w:rsidRDefault="00000000">
            <w:pPr>
              <w:pStyle w:val="TableParagraph"/>
              <w:spacing w:before="43"/>
              <w:ind w:left="105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Celotna</w:t>
            </w:r>
          </w:p>
        </w:tc>
        <w:tc>
          <w:tcPr>
            <w:tcW w:w="1080" w:type="dxa"/>
          </w:tcPr>
          <w:p w14:paraId="293D0F29" w14:textId="77777777" w:rsidR="0032115A" w:rsidRPr="00462CBD" w:rsidRDefault="00000000">
            <w:pPr>
              <w:pStyle w:val="TableParagraph"/>
              <w:spacing w:before="43"/>
              <w:ind w:left="105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uporabi</w:t>
            </w:r>
          </w:p>
        </w:tc>
      </w:tr>
      <w:tr w:rsidR="0032115A" w:rsidRPr="00462CBD" w14:paraId="4DB7A7D9" w14:textId="77777777">
        <w:trPr>
          <w:trHeight w:val="676"/>
        </w:trPr>
        <w:tc>
          <w:tcPr>
            <w:tcW w:w="1102" w:type="dxa"/>
          </w:tcPr>
          <w:p w14:paraId="64D3387D" w14:textId="77777777" w:rsidR="0032115A" w:rsidRPr="00462CBD" w:rsidRDefault="0032115A">
            <w:pPr>
              <w:pStyle w:val="TableParagraph"/>
              <w:spacing w:before="12"/>
              <w:rPr>
                <w:i/>
                <w:strike/>
                <w:sz w:val="18"/>
              </w:rPr>
            </w:pPr>
          </w:p>
          <w:p w14:paraId="162B0BF9" w14:textId="77777777" w:rsidR="0032115A" w:rsidRPr="00462CBD" w:rsidRDefault="00000000">
            <w:pPr>
              <w:pStyle w:val="TableParagraph"/>
              <w:spacing w:before="1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1256/29</w:t>
            </w:r>
          </w:p>
        </w:tc>
        <w:tc>
          <w:tcPr>
            <w:tcW w:w="2315" w:type="dxa"/>
          </w:tcPr>
          <w:p w14:paraId="0C770CE7" w14:textId="77777777" w:rsidR="0032115A" w:rsidRPr="00462CBD" w:rsidRDefault="00000000">
            <w:pPr>
              <w:pStyle w:val="TableParagraph"/>
              <w:spacing w:before="122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čistilna</w:t>
            </w:r>
            <w:r w:rsidRPr="00462CBD">
              <w:rPr>
                <w:strike/>
                <w:spacing w:val="-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naprava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pacing w:val="-2"/>
                <w:sz w:val="18"/>
              </w:rPr>
              <w:t>galvanike</w:t>
            </w:r>
            <w:proofErr w:type="spellEnd"/>
          </w:p>
          <w:p w14:paraId="4E36AB4C" w14:textId="77777777" w:rsidR="0032115A" w:rsidRPr="00462CBD" w:rsidRDefault="00000000">
            <w:pPr>
              <w:pStyle w:val="TableParagraph"/>
              <w:spacing w:before="1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4"/>
                <w:sz w:val="18"/>
              </w:rPr>
              <w:t>(N7)</w:t>
            </w:r>
          </w:p>
        </w:tc>
        <w:tc>
          <w:tcPr>
            <w:tcW w:w="3601" w:type="dxa"/>
          </w:tcPr>
          <w:p w14:paraId="225650FD" w14:textId="77777777" w:rsidR="0032115A" w:rsidRPr="00462CBD" w:rsidRDefault="0032115A">
            <w:pPr>
              <w:pStyle w:val="TableParagraph"/>
              <w:spacing w:before="12"/>
              <w:rPr>
                <w:i/>
                <w:strike/>
                <w:sz w:val="18"/>
              </w:rPr>
            </w:pPr>
          </w:p>
          <w:p w14:paraId="646DAD3C" w14:textId="77777777" w:rsidR="0032115A" w:rsidRPr="00462CBD" w:rsidRDefault="00000000">
            <w:pPr>
              <w:pStyle w:val="TableParagraph"/>
              <w:spacing w:before="1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5E9BC0E5" w14:textId="77777777" w:rsidR="0032115A" w:rsidRPr="00462CBD" w:rsidRDefault="0032115A">
            <w:pPr>
              <w:pStyle w:val="TableParagraph"/>
              <w:spacing w:before="12"/>
              <w:rPr>
                <w:i/>
                <w:strike/>
                <w:sz w:val="18"/>
              </w:rPr>
            </w:pPr>
          </w:p>
          <w:p w14:paraId="1843F2D3" w14:textId="77777777" w:rsidR="0032115A" w:rsidRPr="00462CBD" w:rsidRDefault="00000000">
            <w:pPr>
              <w:pStyle w:val="TableParagraph"/>
              <w:spacing w:before="1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93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01C75622" w14:textId="77777777" w:rsidR="0032115A" w:rsidRPr="00462CBD" w:rsidRDefault="0032115A">
            <w:pPr>
              <w:pStyle w:val="TableParagraph"/>
              <w:spacing w:before="12"/>
              <w:rPr>
                <w:i/>
                <w:strike/>
                <w:sz w:val="18"/>
              </w:rPr>
            </w:pPr>
          </w:p>
          <w:p w14:paraId="574002C8" w14:textId="77777777" w:rsidR="0032115A" w:rsidRPr="00462CBD" w:rsidRDefault="00000000">
            <w:pPr>
              <w:pStyle w:val="TableParagraph"/>
              <w:spacing w:before="1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93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</w:tr>
      <w:tr w:rsidR="0032115A" w:rsidRPr="00462CBD" w14:paraId="661D052C" w14:textId="77777777">
        <w:trPr>
          <w:trHeight w:val="433"/>
        </w:trPr>
        <w:tc>
          <w:tcPr>
            <w:tcW w:w="1102" w:type="dxa"/>
          </w:tcPr>
          <w:p w14:paraId="19AEFD9C" w14:textId="77777777" w:rsidR="0032115A" w:rsidRPr="00462CBD" w:rsidRDefault="00000000">
            <w:pPr>
              <w:pStyle w:val="TableParagraph"/>
              <w:spacing w:before="107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1256/30</w:t>
            </w:r>
          </w:p>
        </w:tc>
        <w:tc>
          <w:tcPr>
            <w:tcW w:w="2315" w:type="dxa"/>
          </w:tcPr>
          <w:p w14:paraId="694411FA" w14:textId="77777777" w:rsidR="0032115A" w:rsidRPr="00462CBD" w:rsidRDefault="00000000">
            <w:pPr>
              <w:pStyle w:val="TableParagraph"/>
              <w:spacing w:line="218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čistilna naprava</w:t>
            </w:r>
            <w:r w:rsidRPr="00462CBD">
              <w:rPr>
                <w:strike/>
                <w:spacing w:val="10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galvanike</w:t>
            </w:r>
            <w:proofErr w:type="spellEnd"/>
            <w:r w:rsidRPr="00462CBD">
              <w:rPr>
                <w:strike/>
                <w:sz w:val="18"/>
              </w:rPr>
              <w:t xml:space="preserve"> </w:t>
            </w:r>
            <w:r w:rsidRPr="00462CBD">
              <w:rPr>
                <w:strike/>
                <w:spacing w:val="-4"/>
                <w:sz w:val="18"/>
              </w:rPr>
              <w:t>(N7)</w:t>
            </w:r>
          </w:p>
        </w:tc>
        <w:tc>
          <w:tcPr>
            <w:tcW w:w="3601" w:type="dxa"/>
          </w:tcPr>
          <w:p w14:paraId="73728885" w14:textId="77777777" w:rsidR="0032115A" w:rsidRPr="00462CBD" w:rsidRDefault="00000000">
            <w:pPr>
              <w:pStyle w:val="TableParagraph"/>
              <w:spacing w:before="107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0BEC5B51" w14:textId="77777777" w:rsidR="0032115A" w:rsidRPr="00462CBD" w:rsidRDefault="00000000">
            <w:pPr>
              <w:pStyle w:val="TableParagraph"/>
              <w:spacing w:before="107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52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0577F5CA" w14:textId="77777777" w:rsidR="0032115A" w:rsidRPr="00462CBD" w:rsidRDefault="00000000">
            <w:pPr>
              <w:pStyle w:val="TableParagraph"/>
              <w:spacing w:before="107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52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</w:tr>
      <w:tr w:rsidR="0032115A" w:rsidRPr="00462CBD" w14:paraId="177D896B" w14:textId="77777777">
        <w:trPr>
          <w:trHeight w:val="672"/>
        </w:trPr>
        <w:tc>
          <w:tcPr>
            <w:tcW w:w="1102" w:type="dxa"/>
          </w:tcPr>
          <w:p w14:paraId="025C4B12" w14:textId="77777777" w:rsidR="0032115A" w:rsidRPr="00462CBD" w:rsidRDefault="0032115A">
            <w:pPr>
              <w:pStyle w:val="TableParagraph"/>
              <w:spacing w:before="10"/>
              <w:rPr>
                <w:i/>
                <w:strike/>
                <w:sz w:val="18"/>
              </w:rPr>
            </w:pPr>
          </w:p>
          <w:p w14:paraId="29B89C1A" w14:textId="77777777" w:rsidR="0032115A" w:rsidRPr="00462CBD" w:rsidRDefault="00000000">
            <w:pPr>
              <w:pStyle w:val="TableParagraph"/>
              <w:spacing w:before="1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1256/31</w:t>
            </w:r>
          </w:p>
        </w:tc>
        <w:tc>
          <w:tcPr>
            <w:tcW w:w="2315" w:type="dxa"/>
          </w:tcPr>
          <w:p w14:paraId="2A494B85" w14:textId="77777777" w:rsidR="0032115A" w:rsidRPr="00462CBD" w:rsidRDefault="00000000">
            <w:pPr>
              <w:pStyle w:val="TableParagraph"/>
              <w:spacing w:before="117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skladišče</w:t>
            </w:r>
            <w:r w:rsidRPr="00462CBD">
              <w:rPr>
                <w:strike/>
                <w:spacing w:val="-1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nevarnih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snovi </w:t>
            </w:r>
            <w:r w:rsidRPr="00462CBD">
              <w:rPr>
                <w:strike/>
                <w:spacing w:val="-2"/>
                <w:sz w:val="18"/>
              </w:rPr>
              <w:t>(Sk1)</w:t>
            </w:r>
          </w:p>
        </w:tc>
        <w:tc>
          <w:tcPr>
            <w:tcW w:w="3601" w:type="dxa"/>
          </w:tcPr>
          <w:p w14:paraId="58E2EF07" w14:textId="77777777" w:rsidR="0032115A" w:rsidRPr="00462CBD" w:rsidRDefault="0032115A">
            <w:pPr>
              <w:pStyle w:val="TableParagraph"/>
              <w:spacing w:before="10"/>
              <w:rPr>
                <w:i/>
                <w:strike/>
                <w:sz w:val="18"/>
              </w:rPr>
            </w:pPr>
          </w:p>
          <w:p w14:paraId="14F8C4D9" w14:textId="77777777" w:rsidR="0032115A" w:rsidRPr="00462CBD" w:rsidRDefault="00000000">
            <w:pPr>
              <w:pStyle w:val="TableParagraph"/>
              <w:spacing w:before="1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26A4827D" w14:textId="77777777" w:rsidR="0032115A" w:rsidRPr="00462CBD" w:rsidRDefault="0032115A">
            <w:pPr>
              <w:pStyle w:val="TableParagraph"/>
              <w:spacing w:before="10"/>
              <w:rPr>
                <w:i/>
                <w:strike/>
                <w:sz w:val="18"/>
              </w:rPr>
            </w:pPr>
          </w:p>
          <w:p w14:paraId="102EBE18" w14:textId="77777777" w:rsidR="0032115A" w:rsidRPr="00462CBD" w:rsidRDefault="00000000">
            <w:pPr>
              <w:pStyle w:val="TableParagraph"/>
              <w:spacing w:before="1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322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6C3F5989" w14:textId="77777777" w:rsidR="0032115A" w:rsidRPr="00462CBD" w:rsidRDefault="0032115A">
            <w:pPr>
              <w:pStyle w:val="TableParagraph"/>
              <w:spacing w:before="10"/>
              <w:rPr>
                <w:i/>
                <w:strike/>
                <w:sz w:val="18"/>
              </w:rPr>
            </w:pPr>
          </w:p>
          <w:p w14:paraId="555ACD29" w14:textId="77777777" w:rsidR="0032115A" w:rsidRPr="00462CBD" w:rsidRDefault="00000000">
            <w:pPr>
              <w:pStyle w:val="TableParagraph"/>
              <w:spacing w:before="1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322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:rsidRPr="00462CBD" w14:paraId="020B0694" w14:textId="77777777">
        <w:trPr>
          <w:trHeight w:val="434"/>
        </w:trPr>
        <w:tc>
          <w:tcPr>
            <w:tcW w:w="1102" w:type="dxa"/>
            <w:vMerge w:val="restart"/>
          </w:tcPr>
          <w:p w14:paraId="460D9A73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12EAF9AF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B796220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AB63E44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1C7F8BF9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4299E0E" w14:textId="77777777" w:rsidR="0032115A" w:rsidRPr="00462CBD" w:rsidRDefault="0032115A">
            <w:pPr>
              <w:pStyle w:val="TableParagraph"/>
              <w:spacing w:before="7"/>
              <w:rPr>
                <w:i/>
                <w:strike/>
                <w:sz w:val="18"/>
              </w:rPr>
            </w:pPr>
          </w:p>
          <w:p w14:paraId="2BA16DAF" w14:textId="77777777" w:rsidR="0032115A" w:rsidRPr="00462CBD" w:rsidRDefault="00000000">
            <w:pPr>
              <w:pStyle w:val="TableParagraph"/>
              <w:ind w:left="338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1256/37</w:t>
            </w:r>
          </w:p>
        </w:tc>
        <w:tc>
          <w:tcPr>
            <w:tcW w:w="2315" w:type="dxa"/>
          </w:tcPr>
          <w:p w14:paraId="6AF989F2" w14:textId="77777777" w:rsidR="0032115A" w:rsidRPr="00462CBD" w:rsidRDefault="00000000">
            <w:pPr>
              <w:pStyle w:val="TableParagraph"/>
              <w:spacing w:line="216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čistilna naprava</w:t>
            </w:r>
            <w:r w:rsidRPr="00462CBD">
              <w:rPr>
                <w:strike/>
                <w:spacing w:val="10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galvanike</w:t>
            </w:r>
            <w:proofErr w:type="spellEnd"/>
            <w:r w:rsidRPr="00462CBD">
              <w:rPr>
                <w:strike/>
                <w:sz w:val="18"/>
              </w:rPr>
              <w:t xml:space="preserve"> </w:t>
            </w:r>
            <w:r w:rsidRPr="00462CBD">
              <w:rPr>
                <w:strike/>
                <w:spacing w:val="-4"/>
                <w:sz w:val="18"/>
              </w:rPr>
              <w:t>(N7)</w:t>
            </w:r>
          </w:p>
        </w:tc>
        <w:tc>
          <w:tcPr>
            <w:tcW w:w="3601" w:type="dxa"/>
            <w:vMerge w:val="restart"/>
          </w:tcPr>
          <w:p w14:paraId="022DEBA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6B6E88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22040C25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1052A449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4D754AE0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27C662B8" w14:textId="77777777" w:rsidR="0032115A" w:rsidRPr="00462CBD" w:rsidRDefault="0032115A">
            <w:pPr>
              <w:pStyle w:val="TableParagraph"/>
              <w:spacing w:before="7"/>
              <w:rPr>
                <w:i/>
                <w:strike/>
                <w:sz w:val="18"/>
              </w:rPr>
            </w:pPr>
          </w:p>
          <w:p w14:paraId="00C6038A" w14:textId="77777777" w:rsidR="0032115A" w:rsidRPr="00462CBD" w:rsidRDefault="00000000">
            <w:pPr>
              <w:pStyle w:val="TableParagraph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  <w:vMerge w:val="restart"/>
          </w:tcPr>
          <w:p w14:paraId="47827EAD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74429FDE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AFBF7F7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F64A35B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02DBD818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46FDB1E9" w14:textId="77777777" w:rsidR="0032115A" w:rsidRPr="00462CBD" w:rsidRDefault="0032115A">
            <w:pPr>
              <w:pStyle w:val="TableParagraph"/>
              <w:spacing w:before="7"/>
              <w:rPr>
                <w:i/>
                <w:strike/>
                <w:sz w:val="18"/>
              </w:rPr>
            </w:pPr>
          </w:p>
          <w:p w14:paraId="0D9F2366" w14:textId="77777777" w:rsidR="0032115A" w:rsidRPr="00462CBD" w:rsidRDefault="00000000">
            <w:pPr>
              <w:pStyle w:val="TableParagraph"/>
              <w:ind w:left="122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1653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  <w:vMerge w:val="restart"/>
          </w:tcPr>
          <w:p w14:paraId="2D1DABD0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6552766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BD54FEA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7167B85E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318F1C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F00FE7E" w14:textId="77777777" w:rsidR="0032115A" w:rsidRPr="00462CBD" w:rsidRDefault="0032115A">
            <w:pPr>
              <w:pStyle w:val="TableParagraph"/>
              <w:spacing w:before="7"/>
              <w:rPr>
                <w:i/>
                <w:strike/>
                <w:sz w:val="18"/>
              </w:rPr>
            </w:pPr>
          </w:p>
          <w:p w14:paraId="44300A61" w14:textId="77777777" w:rsidR="0032115A" w:rsidRPr="00462CBD" w:rsidRDefault="00000000">
            <w:pPr>
              <w:pStyle w:val="TableParagraph"/>
              <w:ind w:left="302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1653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:rsidRPr="00462CBD" w14:paraId="6D1A064F" w14:textId="77777777">
        <w:trPr>
          <w:trHeight w:val="2390"/>
        </w:trPr>
        <w:tc>
          <w:tcPr>
            <w:tcW w:w="1102" w:type="dxa"/>
            <w:vMerge/>
            <w:tcBorders>
              <w:top w:val="nil"/>
            </w:tcBorders>
          </w:tcPr>
          <w:p w14:paraId="7C081F59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2315" w:type="dxa"/>
          </w:tcPr>
          <w:p w14:paraId="5EA79364" w14:textId="77777777" w:rsidR="0032115A" w:rsidRPr="00462CBD" w:rsidRDefault="00000000">
            <w:pPr>
              <w:pStyle w:val="TableParagraph"/>
              <w:spacing w:before="2"/>
              <w:ind w:left="109" w:right="9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8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0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Ni</w:t>
            </w:r>
            <w:r w:rsidRPr="00462CBD">
              <w:rPr>
                <w:strike/>
                <w:spacing w:val="-1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in </w:t>
            </w:r>
            <w:proofErr w:type="spellStart"/>
            <w:r w:rsidRPr="00462CBD">
              <w:rPr>
                <w:strike/>
                <w:sz w:val="18"/>
              </w:rPr>
              <w:t>fosfatiranje</w:t>
            </w:r>
            <w:proofErr w:type="spellEnd"/>
            <w:r w:rsidRPr="00462CBD">
              <w:rPr>
                <w:strike/>
                <w:sz w:val="18"/>
              </w:rPr>
              <w:t xml:space="preserve"> (bobni, obešala, rešetka) (N1), avtomatska linija Ni,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 xml:space="preserve">, </w:t>
            </w:r>
            <w:proofErr w:type="spellStart"/>
            <w:r w:rsidRPr="00462CBD">
              <w:rPr>
                <w:strike/>
                <w:sz w:val="18"/>
              </w:rPr>
              <w:t>PbSn</w:t>
            </w:r>
            <w:proofErr w:type="spellEnd"/>
            <w:r w:rsidRPr="00462CBD">
              <w:rPr>
                <w:strike/>
                <w:sz w:val="18"/>
              </w:rPr>
              <w:t xml:space="preserve"> (bobni) (N2),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(obešala) (N3),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(bobni) (N4),</w:t>
            </w:r>
          </w:p>
          <w:p w14:paraId="5DCE500C" w14:textId="77777777" w:rsidR="0032115A" w:rsidRPr="00462CBD" w:rsidRDefault="00000000">
            <w:pPr>
              <w:pStyle w:val="TableParagraph"/>
              <w:spacing w:before="1" w:line="217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pacing w:val="-4"/>
                <w:sz w:val="18"/>
              </w:rPr>
              <w:t>ZnNi</w:t>
            </w:r>
            <w:proofErr w:type="spellEnd"/>
          </w:p>
          <w:p w14:paraId="4EE1CBB4" w14:textId="77777777" w:rsidR="0032115A" w:rsidRPr="00462CBD" w:rsidRDefault="00000000">
            <w:pPr>
              <w:pStyle w:val="TableParagraph"/>
              <w:spacing w:line="195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(obešala)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(N10)</w:t>
            </w:r>
          </w:p>
        </w:tc>
        <w:tc>
          <w:tcPr>
            <w:tcW w:w="3601" w:type="dxa"/>
            <w:vMerge/>
            <w:tcBorders>
              <w:top w:val="nil"/>
            </w:tcBorders>
          </w:tcPr>
          <w:p w14:paraId="47508F15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788DF889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79848CC9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</w:tr>
      <w:tr w:rsidR="0032115A" w:rsidRPr="00462CBD" w14:paraId="33AAE5BB" w14:textId="77777777">
        <w:trPr>
          <w:trHeight w:val="299"/>
        </w:trPr>
        <w:tc>
          <w:tcPr>
            <w:tcW w:w="1102" w:type="dxa"/>
          </w:tcPr>
          <w:p w14:paraId="1A70F851" w14:textId="77777777" w:rsidR="0032115A" w:rsidRPr="00462CBD" w:rsidRDefault="00000000">
            <w:pPr>
              <w:pStyle w:val="TableParagraph"/>
              <w:spacing w:before="43"/>
              <w:ind w:right="92"/>
              <w:jc w:val="right"/>
              <w:rPr>
                <w:strike/>
                <w:sz w:val="18"/>
                <w:highlight w:val="yellow"/>
              </w:rPr>
            </w:pPr>
            <w:r w:rsidRPr="00462CBD">
              <w:rPr>
                <w:strike/>
                <w:spacing w:val="-2"/>
                <w:sz w:val="18"/>
                <w:highlight w:val="yellow"/>
              </w:rPr>
              <w:t>1256/38</w:t>
            </w:r>
          </w:p>
        </w:tc>
        <w:tc>
          <w:tcPr>
            <w:tcW w:w="2315" w:type="dxa"/>
          </w:tcPr>
          <w:p w14:paraId="7AF2F963" w14:textId="77777777" w:rsidR="0032115A" w:rsidRPr="00462CBD" w:rsidRDefault="00000000">
            <w:pPr>
              <w:pStyle w:val="TableParagraph"/>
              <w:spacing w:before="43"/>
              <w:ind w:left="109"/>
              <w:rPr>
                <w:strike/>
                <w:sz w:val="18"/>
                <w:highlight w:val="yellow"/>
              </w:rPr>
            </w:pPr>
            <w:r w:rsidRPr="00462CBD">
              <w:rPr>
                <w:strike/>
                <w:sz w:val="18"/>
                <w:highlight w:val="yellow"/>
              </w:rPr>
              <w:t>transformatorska</w:t>
            </w:r>
            <w:r w:rsidRPr="00462CBD">
              <w:rPr>
                <w:strike/>
                <w:spacing w:val="-6"/>
                <w:sz w:val="18"/>
                <w:highlight w:val="yellow"/>
              </w:rPr>
              <w:t xml:space="preserve"> </w:t>
            </w:r>
            <w:r w:rsidRPr="00462CBD">
              <w:rPr>
                <w:strike/>
                <w:spacing w:val="-2"/>
                <w:sz w:val="18"/>
                <w:highlight w:val="yellow"/>
              </w:rPr>
              <w:t>postaja</w:t>
            </w:r>
          </w:p>
        </w:tc>
        <w:tc>
          <w:tcPr>
            <w:tcW w:w="3601" w:type="dxa"/>
          </w:tcPr>
          <w:p w14:paraId="5656537C" w14:textId="77777777" w:rsidR="0032115A" w:rsidRPr="00462CBD" w:rsidRDefault="00000000">
            <w:pPr>
              <w:pStyle w:val="TableParagraph"/>
              <w:spacing w:before="43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del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parcele</w:t>
            </w:r>
          </w:p>
        </w:tc>
        <w:tc>
          <w:tcPr>
            <w:tcW w:w="901" w:type="dxa"/>
          </w:tcPr>
          <w:p w14:paraId="48CD9416" w14:textId="77777777" w:rsidR="0032115A" w:rsidRPr="00462CBD" w:rsidRDefault="00000000">
            <w:pPr>
              <w:pStyle w:val="TableParagraph"/>
              <w:spacing w:before="43"/>
              <w:ind w:left="122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1729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11B6FA3E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40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</w:tr>
      <w:tr w:rsidR="0032115A" w:rsidRPr="00462CBD" w14:paraId="7E05E4E8" w14:textId="77777777">
        <w:trPr>
          <w:trHeight w:val="299"/>
        </w:trPr>
        <w:tc>
          <w:tcPr>
            <w:tcW w:w="1102" w:type="dxa"/>
          </w:tcPr>
          <w:p w14:paraId="3E3BFC2B" w14:textId="77777777" w:rsidR="0032115A" w:rsidRPr="00462CBD" w:rsidRDefault="00000000">
            <w:pPr>
              <w:pStyle w:val="TableParagraph"/>
              <w:spacing w:before="43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1256/42</w:t>
            </w:r>
          </w:p>
        </w:tc>
        <w:tc>
          <w:tcPr>
            <w:tcW w:w="2315" w:type="dxa"/>
          </w:tcPr>
          <w:p w14:paraId="1E45D12B" w14:textId="77777777" w:rsidR="0032115A" w:rsidRPr="00462CBD" w:rsidRDefault="00000000">
            <w:pPr>
              <w:pStyle w:val="TableParagraph"/>
              <w:spacing w:before="43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laboratorij</w:t>
            </w:r>
          </w:p>
        </w:tc>
        <w:tc>
          <w:tcPr>
            <w:tcW w:w="3601" w:type="dxa"/>
          </w:tcPr>
          <w:p w14:paraId="77762666" w14:textId="77777777" w:rsidR="0032115A" w:rsidRPr="00462CBD" w:rsidRDefault="00000000">
            <w:pPr>
              <w:pStyle w:val="TableParagraph"/>
              <w:spacing w:before="43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0AAC17B6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104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07164FF4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104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:rsidRPr="00462CBD" w14:paraId="32605DA7" w14:textId="77777777">
        <w:trPr>
          <w:trHeight w:val="652"/>
        </w:trPr>
        <w:tc>
          <w:tcPr>
            <w:tcW w:w="1102" w:type="dxa"/>
            <w:vMerge w:val="restart"/>
          </w:tcPr>
          <w:p w14:paraId="432B8AFF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78803612" w14:textId="77777777" w:rsidR="0032115A" w:rsidRPr="00462CBD" w:rsidRDefault="0032115A">
            <w:pPr>
              <w:pStyle w:val="TableParagraph"/>
              <w:spacing w:before="117"/>
              <w:rPr>
                <w:i/>
                <w:strike/>
                <w:sz w:val="18"/>
              </w:rPr>
            </w:pPr>
          </w:p>
          <w:p w14:paraId="69A73DC8" w14:textId="77777777" w:rsidR="0032115A" w:rsidRPr="00462CBD" w:rsidRDefault="00000000">
            <w:pPr>
              <w:pStyle w:val="TableParagraph"/>
              <w:ind w:left="338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1256/50</w:t>
            </w:r>
          </w:p>
        </w:tc>
        <w:tc>
          <w:tcPr>
            <w:tcW w:w="2315" w:type="dxa"/>
          </w:tcPr>
          <w:p w14:paraId="4FFA1B90" w14:textId="77777777" w:rsidR="0032115A" w:rsidRPr="00462CBD" w:rsidRDefault="00000000">
            <w:pPr>
              <w:pStyle w:val="TableParagraph"/>
              <w:spacing w:before="2"/>
              <w:ind w:left="109" w:right="172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skladišče</w:t>
            </w:r>
            <w:r w:rsidRPr="00462CBD">
              <w:rPr>
                <w:strike/>
                <w:spacing w:val="-1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surovih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/ končnih izdelkov</w:t>
            </w:r>
          </w:p>
          <w:p w14:paraId="49005175" w14:textId="77777777" w:rsidR="0032115A" w:rsidRPr="00462CBD" w:rsidRDefault="00000000">
            <w:pPr>
              <w:pStyle w:val="TableParagraph"/>
              <w:spacing w:line="196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/garderobe</w:t>
            </w:r>
          </w:p>
        </w:tc>
        <w:tc>
          <w:tcPr>
            <w:tcW w:w="3601" w:type="dxa"/>
            <w:vMerge w:val="restart"/>
          </w:tcPr>
          <w:p w14:paraId="2C41CFCB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73CD73DD" w14:textId="77777777" w:rsidR="0032115A" w:rsidRPr="00462CBD" w:rsidRDefault="0032115A">
            <w:pPr>
              <w:pStyle w:val="TableParagraph"/>
              <w:spacing w:before="117"/>
              <w:rPr>
                <w:i/>
                <w:strike/>
                <w:sz w:val="18"/>
              </w:rPr>
            </w:pPr>
          </w:p>
          <w:p w14:paraId="2BE2CC50" w14:textId="77777777" w:rsidR="0032115A" w:rsidRPr="00462CBD" w:rsidRDefault="00000000">
            <w:pPr>
              <w:pStyle w:val="TableParagraph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del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parcele</w:t>
            </w:r>
          </w:p>
        </w:tc>
        <w:tc>
          <w:tcPr>
            <w:tcW w:w="901" w:type="dxa"/>
            <w:vMerge w:val="restart"/>
          </w:tcPr>
          <w:p w14:paraId="36C4E99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B42E9A0" w14:textId="77777777" w:rsidR="0032115A" w:rsidRPr="00462CBD" w:rsidRDefault="0032115A">
            <w:pPr>
              <w:pStyle w:val="TableParagraph"/>
              <w:spacing w:before="117"/>
              <w:rPr>
                <w:i/>
                <w:strike/>
                <w:sz w:val="18"/>
              </w:rPr>
            </w:pPr>
          </w:p>
          <w:p w14:paraId="110984CE" w14:textId="77777777" w:rsidR="0032115A" w:rsidRPr="00462CBD" w:rsidRDefault="00000000">
            <w:pPr>
              <w:pStyle w:val="TableParagraph"/>
              <w:ind w:left="221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671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  <w:vMerge w:val="restart"/>
          </w:tcPr>
          <w:p w14:paraId="353898F8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7513C88" w14:textId="77777777" w:rsidR="0032115A" w:rsidRPr="00462CBD" w:rsidRDefault="0032115A">
            <w:pPr>
              <w:pStyle w:val="TableParagraph"/>
              <w:spacing w:before="117"/>
              <w:rPr>
                <w:i/>
                <w:strike/>
                <w:sz w:val="18"/>
              </w:rPr>
            </w:pPr>
          </w:p>
          <w:p w14:paraId="628C1076" w14:textId="77777777" w:rsidR="0032115A" w:rsidRPr="00462CBD" w:rsidRDefault="00000000">
            <w:pPr>
              <w:pStyle w:val="TableParagraph"/>
              <w:ind w:left="400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215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:rsidRPr="00462CBD" w14:paraId="68C1E42D" w14:textId="77777777">
        <w:trPr>
          <w:trHeight w:val="652"/>
        </w:trPr>
        <w:tc>
          <w:tcPr>
            <w:tcW w:w="1102" w:type="dxa"/>
            <w:vMerge/>
            <w:tcBorders>
              <w:top w:val="nil"/>
            </w:tcBorders>
          </w:tcPr>
          <w:p w14:paraId="35F5A0E4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2315" w:type="dxa"/>
          </w:tcPr>
          <w:p w14:paraId="2B2A20C6" w14:textId="77777777" w:rsidR="0032115A" w:rsidRPr="00462CBD" w:rsidRDefault="00000000">
            <w:pPr>
              <w:pStyle w:val="TableParagraph"/>
              <w:spacing w:before="2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10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1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Ni</w:t>
            </w:r>
            <w:r w:rsidRPr="00462CBD">
              <w:rPr>
                <w:strike/>
                <w:spacing w:val="-1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in </w:t>
            </w:r>
            <w:proofErr w:type="spellStart"/>
            <w:r w:rsidRPr="00462CBD">
              <w:rPr>
                <w:strike/>
                <w:sz w:val="18"/>
              </w:rPr>
              <w:t>fosfatiranje</w:t>
            </w:r>
            <w:proofErr w:type="spellEnd"/>
            <w:r w:rsidRPr="00462CBD">
              <w:rPr>
                <w:strike/>
                <w:sz w:val="18"/>
              </w:rPr>
              <w:t xml:space="preserve"> (bobni,</w:t>
            </w:r>
          </w:p>
          <w:p w14:paraId="0A380C86" w14:textId="77777777" w:rsidR="0032115A" w:rsidRPr="00462CBD" w:rsidRDefault="00000000">
            <w:pPr>
              <w:pStyle w:val="TableParagraph"/>
              <w:spacing w:line="196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obešala,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rešetka)</w:t>
            </w:r>
            <w:r w:rsidRPr="00462CBD">
              <w:rPr>
                <w:strike/>
                <w:spacing w:val="-2"/>
                <w:sz w:val="18"/>
              </w:rPr>
              <w:t xml:space="preserve"> (N1),</w:t>
            </w:r>
          </w:p>
        </w:tc>
        <w:tc>
          <w:tcPr>
            <w:tcW w:w="3601" w:type="dxa"/>
            <w:vMerge/>
            <w:tcBorders>
              <w:top w:val="nil"/>
            </w:tcBorders>
          </w:tcPr>
          <w:p w14:paraId="234513D3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2C164066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6CB14C1D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</w:tr>
    </w:tbl>
    <w:p w14:paraId="715B850F" w14:textId="77777777" w:rsidR="0032115A" w:rsidRPr="00462CBD" w:rsidRDefault="0032115A">
      <w:pPr>
        <w:rPr>
          <w:strike/>
          <w:sz w:val="2"/>
          <w:szCs w:val="2"/>
        </w:rPr>
        <w:sectPr w:rsidR="0032115A" w:rsidRPr="00462CBD">
          <w:headerReference w:type="default" r:id="rId6"/>
          <w:footerReference w:type="default" r:id="rId7"/>
          <w:type w:val="continuous"/>
          <w:pgSz w:w="11910" w:h="16840"/>
          <w:pgMar w:top="1320" w:right="1275" w:bottom="1180" w:left="1275" w:header="710" w:footer="983" w:gutter="0"/>
          <w:pgNumType w:start="1"/>
          <w:cols w:space="708"/>
        </w:sectPr>
      </w:pPr>
    </w:p>
    <w:p w14:paraId="5F0C942C" w14:textId="77777777" w:rsidR="0032115A" w:rsidRDefault="0032115A">
      <w:pPr>
        <w:pStyle w:val="Telobesedila"/>
        <w:spacing w:before="5"/>
        <w:ind w:left="0"/>
        <w:rPr>
          <w:i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315"/>
        <w:gridCol w:w="3601"/>
        <w:gridCol w:w="901"/>
        <w:gridCol w:w="1080"/>
      </w:tblGrid>
      <w:tr w:rsidR="0032115A" w14:paraId="2D2C23D8" w14:textId="77777777">
        <w:trPr>
          <w:trHeight w:val="436"/>
        </w:trPr>
        <w:tc>
          <w:tcPr>
            <w:tcW w:w="1102" w:type="dxa"/>
          </w:tcPr>
          <w:p w14:paraId="009D426A" w14:textId="77777777" w:rsidR="0032115A" w:rsidRPr="00462CBD" w:rsidRDefault="00000000">
            <w:pPr>
              <w:pStyle w:val="TableParagraph"/>
              <w:spacing w:before="2"/>
              <w:ind w:left="110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Parcelna</w:t>
            </w:r>
          </w:p>
          <w:p w14:paraId="2C099B99" w14:textId="77777777" w:rsidR="0032115A" w:rsidRPr="00462CBD" w:rsidRDefault="00000000">
            <w:pPr>
              <w:pStyle w:val="TableParagraph"/>
              <w:spacing w:before="1" w:line="196" w:lineRule="exact"/>
              <w:ind w:left="110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številka</w:t>
            </w:r>
          </w:p>
        </w:tc>
        <w:tc>
          <w:tcPr>
            <w:tcW w:w="2315" w:type="dxa"/>
          </w:tcPr>
          <w:p w14:paraId="07A3142E" w14:textId="77777777" w:rsidR="0032115A" w:rsidRPr="00462CBD" w:rsidRDefault="00000000">
            <w:pPr>
              <w:pStyle w:val="TableParagraph"/>
              <w:spacing w:before="110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Tehnološka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enota</w:t>
            </w:r>
          </w:p>
        </w:tc>
        <w:tc>
          <w:tcPr>
            <w:tcW w:w="3601" w:type="dxa"/>
          </w:tcPr>
          <w:p w14:paraId="1649CE4A" w14:textId="77777777" w:rsidR="0032115A" w:rsidRPr="00462CBD" w:rsidRDefault="00000000">
            <w:pPr>
              <w:pStyle w:val="TableParagraph"/>
              <w:spacing w:before="110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Obrazložitev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uporabe</w:t>
            </w:r>
          </w:p>
        </w:tc>
        <w:tc>
          <w:tcPr>
            <w:tcW w:w="1981" w:type="dxa"/>
            <w:gridSpan w:val="2"/>
          </w:tcPr>
          <w:p w14:paraId="287BB71A" w14:textId="77777777" w:rsidR="0032115A" w:rsidRPr="00462CBD" w:rsidRDefault="00000000">
            <w:pPr>
              <w:pStyle w:val="TableParagraph"/>
              <w:spacing w:line="220" w:lineRule="atLeast"/>
              <w:ind w:left="644" w:right="331" w:hanging="3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Površina</w:t>
            </w:r>
            <w:r w:rsidRPr="00462CBD">
              <w:rPr>
                <w:strike/>
                <w:spacing w:val="-1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parcele (vir: </w:t>
            </w:r>
            <w:hyperlink w:anchor="_bookmark1" w:history="1">
              <w:r w:rsidRPr="00462CBD">
                <w:rPr>
                  <w:strike/>
                  <w:sz w:val="18"/>
                </w:rPr>
                <w:t>/2/</w:t>
              </w:r>
            </w:hyperlink>
            <w:r w:rsidRPr="00462CBD">
              <w:rPr>
                <w:strike/>
                <w:sz w:val="18"/>
              </w:rPr>
              <w:t>)</w:t>
            </w:r>
          </w:p>
        </w:tc>
      </w:tr>
      <w:tr w:rsidR="0032115A" w14:paraId="30C97010" w14:textId="77777777">
        <w:trPr>
          <w:trHeight w:val="296"/>
        </w:trPr>
        <w:tc>
          <w:tcPr>
            <w:tcW w:w="1102" w:type="dxa"/>
          </w:tcPr>
          <w:p w14:paraId="1167EAED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2315" w:type="dxa"/>
          </w:tcPr>
          <w:p w14:paraId="5AAC52EF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3601" w:type="dxa"/>
          </w:tcPr>
          <w:p w14:paraId="1FF6924D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901" w:type="dxa"/>
          </w:tcPr>
          <w:p w14:paraId="51574C51" w14:textId="77777777" w:rsidR="0032115A" w:rsidRPr="00462CBD" w:rsidRDefault="00000000">
            <w:pPr>
              <w:pStyle w:val="TableParagraph"/>
              <w:spacing w:before="39"/>
              <w:ind w:left="105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Celotna</w:t>
            </w:r>
          </w:p>
        </w:tc>
        <w:tc>
          <w:tcPr>
            <w:tcW w:w="1080" w:type="dxa"/>
          </w:tcPr>
          <w:p w14:paraId="1D17B00C" w14:textId="77777777" w:rsidR="0032115A" w:rsidRPr="00462CBD" w:rsidRDefault="00000000">
            <w:pPr>
              <w:pStyle w:val="TableParagraph"/>
              <w:spacing w:before="39"/>
              <w:ind w:left="105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uporabi</w:t>
            </w:r>
          </w:p>
        </w:tc>
      </w:tr>
      <w:tr w:rsidR="0032115A" w14:paraId="27935B68" w14:textId="77777777">
        <w:trPr>
          <w:trHeight w:val="1737"/>
        </w:trPr>
        <w:tc>
          <w:tcPr>
            <w:tcW w:w="1102" w:type="dxa"/>
          </w:tcPr>
          <w:p w14:paraId="3ADCD607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2315" w:type="dxa"/>
          </w:tcPr>
          <w:p w14:paraId="450B9792" w14:textId="77777777" w:rsidR="0032115A" w:rsidRPr="00462CBD" w:rsidRDefault="00000000">
            <w:pPr>
              <w:pStyle w:val="TableParagraph"/>
              <w:ind w:left="109" w:right="9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 xml:space="preserve">avtomatska linija Ni,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 xml:space="preserve">, </w:t>
            </w:r>
            <w:proofErr w:type="spellStart"/>
            <w:r w:rsidRPr="00462CBD">
              <w:rPr>
                <w:strike/>
                <w:sz w:val="18"/>
              </w:rPr>
              <w:t>PbSn</w:t>
            </w:r>
            <w:proofErr w:type="spellEnd"/>
            <w:r w:rsidRPr="00462CBD">
              <w:rPr>
                <w:strike/>
                <w:sz w:val="18"/>
              </w:rPr>
              <w:t xml:space="preserve"> (bobni) (N2),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(obešala) (N3),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(bobni) (N4),</w:t>
            </w:r>
          </w:p>
          <w:p w14:paraId="68C28B63" w14:textId="77777777" w:rsidR="0032115A" w:rsidRPr="00462CBD" w:rsidRDefault="00000000">
            <w:pPr>
              <w:pStyle w:val="TableParagraph"/>
              <w:spacing w:before="1" w:line="217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pacing w:val="-4"/>
                <w:sz w:val="18"/>
              </w:rPr>
              <w:t>ZnNi</w:t>
            </w:r>
            <w:proofErr w:type="spellEnd"/>
          </w:p>
          <w:p w14:paraId="0A6A3C85" w14:textId="77777777" w:rsidR="0032115A" w:rsidRPr="00462CBD" w:rsidRDefault="00000000">
            <w:pPr>
              <w:pStyle w:val="TableParagraph"/>
              <w:spacing w:line="195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(obešala)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(N10)</w:t>
            </w:r>
          </w:p>
        </w:tc>
        <w:tc>
          <w:tcPr>
            <w:tcW w:w="3601" w:type="dxa"/>
          </w:tcPr>
          <w:p w14:paraId="28A06ED8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901" w:type="dxa"/>
          </w:tcPr>
          <w:p w14:paraId="2DC9149C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  <w:tc>
          <w:tcPr>
            <w:tcW w:w="1080" w:type="dxa"/>
          </w:tcPr>
          <w:p w14:paraId="16286ABC" w14:textId="77777777" w:rsidR="0032115A" w:rsidRPr="00462CBD" w:rsidRDefault="0032115A">
            <w:pPr>
              <w:pStyle w:val="TableParagraph"/>
              <w:rPr>
                <w:rFonts w:ascii="Times New Roman"/>
                <w:strike/>
                <w:sz w:val="16"/>
              </w:rPr>
            </w:pPr>
          </w:p>
        </w:tc>
      </w:tr>
      <w:tr w:rsidR="0032115A" w14:paraId="2E5BF229" w14:textId="77777777">
        <w:trPr>
          <w:trHeight w:val="652"/>
        </w:trPr>
        <w:tc>
          <w:tcPr>
            <w:tcW w:w="1102" w:type="dxa"/>
            <w:vMerge w:val="restart"/>
          </w:tcPr>
          <w:p w14:paraId="5B266598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B1456A0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064C333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456490F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D3D8A21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CE91157" w14:textId="77777777" w:rsidR="0032115A" w:rsidRPr="00462CBD" w:rsidRDefault="0032115A">
            <w:pPr>
              <w:pStyle w:val="TableParagraph"/>
              <w:spacing w:before="115"/>
              <w:rPr>
                <w:i/>
                <w:strike/>
                <w:sz w:val="18"/>
              </w:rPr>
            </w:pPr>
          </w:p>
          <w:p w14:paraId="444B3276" w14:textId="77777777" w:rsidR="0032115A" w:rsidRPr="00462CBD" w:rsidRDefault="00000000">
            <w:pPr>
              <w:pStyle w:val="TableParagraph"/>
              <w:ind w:left="338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1256/51</w:t>
            </w:r>
          </w:p>
        </w:tc>
        <w:tc>
          <w:tcPr>
            <w:tcW w:w="2315" w:type="dxa"/>
          </w:tcPr>
          <w:p w14:paraId="13DBBC73" w14:textId="77777777" w:rsidR="0032115A" w:rsidRPr="00462CBD" w:rsidRDefault="00000000">
            <w:pPr>
              <w:pStyle w:val="TableParagraph"/>
              <w:spacing w:before="2"/>
              <w:ind w:left="109" w:right="172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skladišče</w:t>
            </w:r>
            <w:r w:rsidRPr="00462CBD">
              <w:rPr>
                <w:strike/>
                <w:spacing w:val="-15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surovih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/ končnih izdelkov</w:t>
            </w:r>
          </w:p>
          <w:p w14:paraId="6FD94A9C" w14:textId="77777777" w:rsidR="0032115A" w:rsidRPr="00462CBD" w:rsidRDefault="00000000">
            <w:pPr>
              <w:pStyle w:val="TableParagraph"/>
              <w:spacing w:line="196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/garderobe</w:t>
            </w:r>
          </w:p>
        </w:tc>
        <w:tc>
          <w:tcPr>
            <w:tcW w:w="3601" w:type="dxa"/>
            <w:vMerge w:val="restart"/>
          </w:tcPr>
          <w:p w14:paraId="7E1043C5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104DB92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42684562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53A962C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239FDA19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467EA8D4" w14:textId="77777777" w:rsidR="0032115A" w:rsidRPr="00462CBD" w:rsidRDefault="0032115A">
            <w:pPr>
              <w:pStyle w:val="TableParagraph"/>
              <w:spacing w:before="115"/>
              <w:rPr>
                <w:i/>
                <w:strike/>
                <w:sz w:val="18"/>
              </w:rPr>
            </w:pPr>
          </w:p>
          <w:p w14:paraId="041FAC41" w14:textId="77777777" w:rsidR="0032115A" w:rsidRPr="00462CBD" w:rsidRDefault="00000000">
            <w:pPr>
              <w:pStyle w:val="TableParagraph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del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parcele</w:t>
            </w:r>
          </w:p>
        </w:tc>
        <w:tc>
          <w:tcPr>
            <w:tcW w:w="901" w:type="dxa"/>
            <w:vMerge w:val="restart"/>
          </w:tcPr>
          <w:p w14:paraId="4E1FE7EB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91105F4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D1E247A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686A370E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4DCF1304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1C194EC1" w14:textId="77777777" w:rsidR="0032115A" w:rsidRPr="00462CBD" w:rsidRDefault="0032115A">
            <w:pPr>
              <w:pStyle w:val="TableParagraph"/>
              <w:spacing w:before="115"/>
              <w:rPr>
                <w:i/>
                <w:strike/>
                <w:sz w:val="18"/>
              </w:rPr>
            </w:pPr>
          </w:p>
          <w:p w14:paraId="11EF14D6" w14:textId="77777777" w:rsidR="0032115A" w:rsidRPr="00462CBD" w:rsidRDefault="00000000">
            <w:pPr>
              <w:pStyle w:val="TableParagraph"/>
              <w:ind w:left="221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940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  <w:vMerge w:val="restart"/>
          </w:tcPr>
          <w:p w14:paraId="1BFF1D9A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251F57D7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3E79A41A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5B9960D8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262531C9" w14:textId="77777777" w:rsidR="0032115A" w:rsidRPr="00462CBD" w:rsidRDefault="0032115A">
            <w:pPr>
              <w:pStyle w:val="TableParagraph"/>
              <w:rPr>
                <w:i/>
                <w:strike/>
                <w:sz w:val="18"/>
              </w:rPr>
            </w:pPr>
          </w:p>
          <w:p w14:paraId="7BF3B466" w14:textId="77777777" w:rsidR="0032115A" w:rsidRPr="00462CBD" w:rsidRDefault="0032115A">
            <w:pPr>
              <w:pStyle w:val="TableParagraph"/>
              <w:spacing w:before="115"/>
              <w:rPr>
                <w:i/>
                <w:strike/>
                <w:sz w:val="18"/>
              </w:rPr>
            </w:pPr>
          </w:p>
          <w:p w14:paraId="4F5C98BA" w14:textId="77777777" w:rsidR="0032115A" w:rsidRPr="00462CBD" w:rsidRDefault="00000000">
            <w:pPr>
              <w:pStyle w:val="TableParagraph"/>
              <w:ind w:left="400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210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14:paraId="41B02970" w14:textId="77777777">
        <w:trPr>
          <w:trHeight w:val="2390"/>
        </w:trPr>
        <w:tc>
          <w:tcPr>
            <w:tcW w:w="1102" w:type="dxa"/>
            <w:vMerge/>
            <w:tcBorders>
              <w:top w:val="nil"/>
            </w:tcBorders>
          </w:tcPr>
          <w:p w14:paraId="1865D987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2315" w:type="dxa"/>
          </w:tcPr>
          <w:p w14:paraId="1656C03A" w14:textId="77777777" w:rsidR="0032115A" w:rsidRPr="00462CBD" w:rsidRDefault="00000000">
            <w:pPr>
              <w:pStyle w:val="TableParagraph"/>
              <w:spacing w:before="2"/>
              <w:ind w:left="109" w:right="9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9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Ni</w:t>
            </w:r>
            <w:r w:rsidRPr="00462CBD">
              <w:rPr>
                <w:strike/>
                <w:spacing w:val="-10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 xml:space="preserve">in </w:t>
            </w:r>
            <w:proofErr w:type="spellStart"/>
            <w:r w:rsidRPr="00462CBD">
              <w:rPr>
                <w:strike/>
                <w:sz w:val="18"/>
              </w:rPr>
              <w:t>fosfatiranje</w:t>
            </w:r>
            <w:proofErr w:type="spellEnd"/>
            <w:r w:rsidRPr="00462CBD">
              <w:rPr>
                <w:strike/>
                <w:sz w:val="18"/>
              </w:rPr>
              <w:t xml:space="preserve"> (bobni, obešala, rešetka) (N1), avtomatska linija Ni, </w:t>
            </w:r>
            <w:proofErr w:type="spellStart"/>
            <w:r w:rsidRPr="00462CBD">
              <w:rPr>
                <w:strike/>
                <w:sz w:val="18"/>
              </w:rPr>
              <w:t>Sn</w:t>
            </w:r>
            <w:proofErr w:type="spellEnd"/>
            <w:r w:rsidRPr="00462CBD">
              <w:rPr>
                <w:strike/>
                <w:sz w:val="18"/>
              </w:rPr>
              <w:t xml:space="preserve">, </w:t>
            </w:r>
            <w:proofErr w:type="spellStart"/>
            <w:r w:rsidRPr="00462CBD">
              <w:rPr>
                <w:strike/>
                <w:sz w:val="18"/>
              </w:rPr>
              <w:t>PbSn</w:t>
            </w:r>
            <w:proofErr w:type="spellEnd"/>
            <w:r w:rsidRPr="00462CBD">
              <w:rPr>
                <w:strike/>
                <w:sz w:val="18"/>
              </w:rPr>
              <w:t xml:space="preserve"> (bobni) (N2),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(obešala) (N3), avtomatska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14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</w:t>
            </w:r>
            <w:proofErr w:type="spellEnd"/>
            <w:r w:rsidRPr="00462CBD">
              <w:rPr>
                <w:strike/>
                <w:sz w:val="18"/>
              </w:rPr>
              <w:t>,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z w:val="18"/>
              </w:rPr>
              <w:t>ZnNi</w:t>
            </w:r>
            <w:proofErr w:type="spellEnd"/>
            <w:r w:rsidRPr="00462CBD">
              <w:rPr>
                <w:strike/>
                <w:sz w:val="18"/>
              </w:rPr>
              <w:t xml:space="preserve"> (bobni) (N4),</w:t>
            </w:r>
          </w:p>
          <w:p w14:paraId="19191CAE" w14:textId="77777777" w:rsidR="0032115A" w:rsidRPr="00462CBD" w:rsidRDefault="00000000">
            <w:pPr>
              <w:pStyle w:val="TableParagraph"/>
              <w:spacing w:line="215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avtomatska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linija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proofErr w:type="spellStart"/>
            <w:r w:rsidRPr="00462CBD">
              <w:rPr>
                <w:strike/>
                <w:spacing w:val="-4"/>
                <w:sz w:val="18"/>
              </w:rPr>
              <w:t>ZnNi</w:t>
            </w:r>
            <w:proofErr w:type="spellEnd"/>
          </w:p>
          <w:p w14:paraId="736E0E1C" w14:textId="77777777" w:rsidR="0032115A" w:rsidRPr="00462CBD" w:rsidRDefault="00000000">
            <w:pPr>
              <w:pStyle w:val="TableParagraph"/>
              <w:spacing w:before="2" w:line="196" w:lineRule="exact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(obešala)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(N10)</w:t>
            </w:r>
          </w:p>
        </w:tc>
        <w:tc>
          <w:tcPr>
            <w:tcW w:w="3601" w:type="dxa"/>
            <w:vMerge/>
            <w:tcBorders>
              <w:top w:val="nil"/>
            </w:tcBorders>
          </w:tcPr>
          <w:p w14:paraId="60202C46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14:paraId="4D4F6D0B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7B17233F" w14:textId="77777777" w:rsidR="0032115A" w:rsidRPr="00462CBD" w:rsidRDefault="0032115A">
            <w:pPr>
              <w:rPr>
                <w:strike/>
                <w:sz w:val="2"/>
                <w:szCs w:val="2"/>
              </w:rPr>
            </w:pPr>
          </w:p>
        </w:tc>
      </w:tr>
      <w:tr w:rsidR="0032115A" w14:paraId="4E68682E" w14:textId="77777777">
        <w:trPr>
          <w:trHeight w:val="299"/>
        </w:trPr>
        <w:tc>
          <w:tcPr>
            <w:tcW w:w="1102" w:type="dxa"/>
          </w:tcPr>
          <w:p w14:paraId="1E3289C7" w14:textId="77777777" w:rsidR="0032115A" w:rsidRPr="00462CBD" w:rsidRDefault="00000000">
            <w:pPr>
              <w:pStyle w:val="TableParagraph"/>
              <w:spacing w:before="43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1256/55</w:t>
            </w:r>
          </w:p>
        </w:tc>
        <w:tc>
          <w:tcPr>
            <w:tcW w:w="2315" w:type="dxa"/>
          </w:tcPr>
          <w:p w14:paraId="13DC53D7" w14:textId="77777777" w:rsidR="0032115A" w:rsidRPr="00462CBD" w:rsidRDefault="00000000">
            <w:pPr>
              <w:pStyle w:val="TableParagraph"/>
              <w:spacing w:before="43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nadstrešek</w:t>
            </w:r>
          </w:p>
        </w:tc>
        <w:tc>
          <w:tcPr>
            <w:tcW w:w="3601" w:type="dxa"/>
          </w:tcPr>
          <w:p w14:paraId="06890998" w14:textId="77777777" w:rsidR="0032115A" w:rsidRPr="00462CBD" w:rsidRDefault="00000000">
            <w:pPr>
              <w:pStyle w:val="TableParagraph"/>
              <w:spacing w:before="43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5241BF52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153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3F5581FC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153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  <w:tr w:rsidR="0032115A" w14:paraId="5C340661" w14:textId="77777777">
        <w:trPr>
          <w:trHeight w:val="299"/>
        </w:trPr>
        <w:tc>
          <w:tcPr>
            <w:tcW w:w="1102" w:type="dxa"/>
          </w:tcPr>
          <w:p w14:paraId="16717911" w14:textId="77777777" w:rsidR="0032115A" w:rsidRPr="00462CBD" w:rsidRDefault="00000000">
            <w:pPr>
              <w:pStyle w:val="TableParagraph"/>
              <w:spacing w:before="43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1256/58</w:t>
            </w:r>
          </w:p>
        </w:tc>
        <w:tc>
          <w:tcPr>
            <w:tcW w:w="2315" w:type="dxa"/>
          </w:tcPr>
          <w:p w14:paraId="1A3E382D" w14:textId="77777777" w:rsidR="0032115A" w:rsidRPr="00462CBD" w:rsidRDefault="00000000">
            <w:pPr>
              <w:pStyle w:val="TableParagraph"/>
              <w:spacing w:before="43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hladilni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sistem</w:t>
            </w:r>
            <w:r w:rsidRPr="00462CBD">
              <w:rPr>
                <w:strike/>
                <w:spacing w:val="-4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DULC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4"/>
                <w:sz w:val="18"/>
              </w:rPr>
              <w:t>(N6)</w:t>
            </w:r>
          </w:p>
        </w:tc>
        <w:tc>
          <w:tcPr>
            <w:tcW w:w="3601" w:type="dxa"/>
          </w:tcPr>
          <w:p w14:paraId="5FFDD643" w14:textId="77777777" w:rsidR="0032115A" w:rsidRPr="00462CBD" w:rsidRDefault="00000000">
            <w:pPr>
              <w:pStyle w:val="TableParagraph"/>
              <w:spacing w:before="43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28119FDC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66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472E7464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66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</w:tr>
      <w:tr w:rsidR="0032115A" w14:paraId="02B6BFB3" w14:textId="77777777">
        <w:trPr>
          <w:trHeight w:val="300"/>
        </w:trPr>
        <w:tc>
          <w:tcPr>
            <w:tcW w:w="1102" w:type="dxa"/>
          </w:tcPr>
          <w:p w14:paraId="52E5A036" w14:textId="77777777" w:rsidR="0032115A" w:rsidRPr="00462CBD" w:rsidRDefault="00000000">
            <w:pPr>
              <w:pStyle w:val="TableParagraph"/>
              <w:spacing w:before="43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1256/62</w:t>
            </w:r>
          </w:p>
        </w:tc>
        <w:tc>
          <w:tcPr>
            <w:tcW w:w="2315" w:type="dxa"/>
          </w:tcPr>
          <w:p w14:paraId="4E4023D0" w14:textId="77777777" w:rsidR="0032115A" w:rsidRPr="00462CBD" w:rsidRDefault="00000000">
            <w:pPr>
              <w:pStyle w:val="TableParagraph"/>
              <w:spacing w:before="43"/>
              <w:ind w:left="109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logistika</w:t>
            </w:r>
          </w:p>
        </w:tc>
        <w:tc>
          <w:tcPr>
            <w:tcW w:w="3601" w:type="dxa"/>
          </w:tcPr>
          <w:p w14:paraId="0DAAC77F" w14:textId="77777777" w:rsidR="0032115A" w:rsidRPr="00462CBD" w:rsidRDefault="00000000">
            <w:pPr>
              <w:pStyle w:val="TableParagraph"/>
              <w:spacing w:before="43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6BB3F9F2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93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7288BC8F" w14:textId="77777777" w:rsidR="0032115A" w:rsidRPr="00462CBD" w:rsidRDefault="00000000">
            <w:pPr>
              <w:pStyle w:val="TableParagraph"/>
              <w:spacing w:before="43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93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pacing w:val="-7"/>
                <w:sz w:val="18"/>
              </w:rPr>
              <w:t>m</w:t>
            </w:r>
            <w:r w:rsidRPr="00462CBD">
              <w:rPr>
                <w:strike/>
                <w:spacing w:val="-7"/>
                <w:position w:val="6"/>
                <w:sz w:val="12"/>
              </w:rPr>
              <w:t>2</w:t>
            </w:r>
          </w:p>
        </w:tc>
      </w:tr>
      <w:tr w:rsidR="0032115A" w14:paraId="76481AD6" w14:textId="77777777">
        <w:trPr>
          <w:trHeight w:val="664"/>
        </w:trPr>
        <w:tc>
          <w:tcPr>
            <w:tcW w:w="1102" w:type="dxa"/>
          </w:tcPr>
          <w:p w14:paraId="37E4F258" w14:textId="77777777" w:rsidR="0032115A" w:rsidRPr="00462CBD" w:rsidRDefault="0032115A">
            <w:pPr>
              <w:pStyle w:val="TableParagraph"/>
              <w:spacing w:before="8"/>
              <w:rPr>
                <w:i/>
                <w:strike/>
                <w:sz w:val="18"/>
              </w:rPr>
            </w:pPr>
          </w:p>
          <w:p w14:paraId="6531FC46" w14:textId="77777777" w:rsidR="0032115A" w:rsidRPr="00462CBD" w:rsidRDefault="00000000">
            <w:pPr>
              <w:pStyle w:val="TableParagraph"/>
              <w:ind w:right="92"/>
              <w:jc w:val="right"/>
              <w:rPr>
                <w:strike/>
                <w:sz w:val="18"/>
              </w:rPr>
            </w:pPr>
            <w:r w:rsidRPr="00462CBD">
              <w:rPr>
                <w:strike/>
                <w:spacing w:val="-2"/>
                <w:sz w:val="18"/>
              </w:rPr>
              <w:t>1256/69</w:t>
            </w:r>
          </w:p>
        </w:tc>
        <w:tc>
          <w:tcPr>
            <w:tcW w:w="2315" w:type="dxa"/>
          </w:tcPr>
          <w:p w14:paraId="49A80643" w14:textId="77777777" w:rsidR="0032115A" w:rsidRPr="00462CBD" w:rsidRDefault="00000000">
            <w:pPr>
              <w:pStyle w:val="TableParagraph"/>
              <w:spacing w:before="115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skladišče</w:t>
            </w:r>
            <w:r w:rsidRPr="00462CBD">
              <w:rPr>
                <w:strike/>
                <w:spacing w:val="-1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surovih</w:t>
            </w:r>
            <w:r w:rsidRPr="00462CBD">
              <w:rPr>
                <w:strike/>
                <w:spacing w:val="-1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/</w:t>
            </w:r>
            <w:r w:rsidRPr="00462CBD">
              <w:rPr>
                <w:strike/>
                <w:spacing w:val="-12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končnih</w:t>
            </w:r>
          </w:p>
          <w:p w14:paraId="4E050358" w14:textId="77777777" w:rsidR="0032115A" w:rsidRPr="00462CBD" w:rsidRDefault="00000000">
            <w:pPr>
              <w:pStyle w:val="TableParagraph"/>
              <w:spacing w:before="1"/>
              <w:ind w:left="109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izdelkov</w:t>
            </w:r>
            <w:r w:rsidRPr="00462CBD">
              <w:rPr>
                <w:strike/>
                <w:spacing w:val="-8"/>
                <w:sz w:val="18"/>
              </w:rPr>
              <w:t xml:space="preserve"> </w:t>
            </w:r>
            <w:r w:rsidRPr="00462CBD">
              <w:rPr>
                <w:strike/>
                <w:spacing w:val="-2"/>
                <w:sz w:val="18"/>
              </w:rPr>
              <w:t>/logistika</w:t>
            </w:r>
          </w:p>
        </w:tc>
        <w:tc>
          <w:tcPr>
            <w:tcW w:w="3601" w:type="dxa"/>
          </w:tcPr>
          <w:p w14:paraId="315E19FE" w14:textId="77777777" w:rsidR="0032115A" w:rsidRPr="00462CBD" w:rsidRDefault="0032115A">
            <w:pPr>
              <w:pStyle w:val="TableParagraph"/>
              <w:spacing w:before="8"/>
              <w:rPr>
                <w:i/>
                <w:strike/>
                <w:sz w:val="18"/>
              </w:rPr>
            </w:pPr>
          </w:p>
          <w:p w14:paraId="0217E2A5" w14:textId="77777777" w:rsidR="0032115A" w:rsidRPr="00462CBD" w:rsidRDefault="00000000">
            <w:pPr>
              <w:pStyle w:val="TableParagraph"/>
              <w:ind w:left="106"/>
              <w:rPr>
                <w:strike/>
                <w:sz w:val="18"/>
              </w:rPr>
            </w:pPr>
            <w:r w:rsidRPr="00462CBD">
              <w:rPr>
                <w:strike/>
                <w:sz w:val="18"/>
              </w:rPr>
              <w:t>v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najemu</w:t>
            </w:r>
            <w:r w:rsidRPr="00462CBD">
              <w:rPr>
                <w:strike/>
                <w:spacing w:val="-2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in</w:t>
            </w:r>
            <w:r w:rsidRPr="00462CBD">
              <w:rPr>
                <w:strike/>
                <w:spacing w:val="-3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uporabi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z w:val="18"/>
              </w:rPr>
              <w:t>celotna</w:t>
            </w:r>
            <w:r w:rsidRPr="00462CBD">
              <w:rPr>
                <w:strike/>
                <w:spacing w:val="-2"/>
                <w:sz w:val="18"/>
              </w:rPr>
              <w:t xml:space="preserve"> parcela</w:t>
            </w:r>
          </w:p>
        </w:tc>
        <w:tc>
          <w:tcPr>
            <w:tcW w:w="901" w:type="dxa"/>
          </w:tcPr>
          <w:p w14:paraId="695E7E59" w14:textId="77777777" w:rsidR="0032115A" w:rsidRPr="00462CBD" w:rsidRDefault="0032115A">
            <w:pPr>
              <w:pStyle w:val="TableParagraph"/>
              <w:spacing w:before="8"/>
              <w:rPr>
                <w:i/>
                <w:strike/>
                <w:sz w:val="18"/>
              </w:rPr>
            </w:pPr>
          </w:p>
          <w:p w14:paraId="69221531" w14:textId="77777777" w:rsidR="0032115A" w:rsidRPr="00462CBD" w:rsidRDefault="00000000">
            <w:pPr>
              <w:pStyle w:val="TableParagraph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995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  <w:tc>
          <w:tcPr>
            <w:tcW w:w="1080" w:type="dxa"/>
          </w:tcPr>
          <w:p w14:paraId="5B93E91E" w14:textId="77777777" w:rsidR="0032115A" w:rsidRPr="00462CBD" w:rsidRDefault="0032115A">
            <w:pPr>
              <w:pStyle w:val="TableParagraph"/>
              <w:spacing w:before="8"/>
              <w:rPr>
                <w:i/>
                <w:strike/>
                <w:sz w:val="18"/>
              </w:rPr>
            </w:pPr>
          </w:p>
          <w:p w14:paraId="54630874" w14:textId="77777777" w:rsidR="0032115A" w:rsidRPr="00462CBD" w:rsidRDefault="00000000">
            <w:pPr>
              <w:pStyle w:val="TableParagraph"/>
              <w:ind w:right="100"/>
              <w:jc w:val="right"/>
              <w:rPr>
                <w:strike/>
                <w:position w:val="6"/>
                <w:sz w:val="12"/>
              </w:rPr>
            </w:pPr>
            <w:r w:rsidRPr="00462CBD">
              <w:rPr>
                <w:strike/>
                <w:sz w:val="18"/>
              </w:rPr>
              <w:t>995</w:t>
            </w:r>
            <w:r w:rsidRPr="00462CBD">
              <w:rPr>
                <w:strike/>
                <w:spacing w:val="-1"/>
                <w:sz w:val="18"/>
              </w:rPr>
              <w:t xml:space="preserve"> </w:t>
            </w:r>
            <w:r w:rsidRPr="00462CBD">
              <w:rPr>
                <w:strike/>
                <w:spacing w:val="-5"/>
                <w:sz w:val="18"/>
              </w:rPr>
              <w:t>m</w:t>
            </w:r>
            <w:r w:rsidRPr="00462CBD">
              <w:rPr>
                <w:strike/>
                <w:spacing w:val="-5"/>
                <w:position w:val="6"/>
                <w:sz w:val="12"/>
              </w:rPr>
              <w:t>2</w:t>
            </w:r>
          </w:p>
        </w:tc>
      </w:tr>
    </w:tbl>
    <w:p w14:paraId="473A75A2" w14:textId="77777777" w:rsidR="0032115A" w:rsidRDefault="0032115A">
      <w:pPr>
        <w:pStyle w:val="TableParagraph"/>
        <w:jc w:val="right"/>
        <w:rPr>
          <w:position w:val="6"/>
          <w:sz w:val="12"/>
        </w:rPr>
        <w:sectPr w:rsidR="0032115A">
          <w:pgSz w:w="11910" w:h="16840"/>
          <w:pgMar w:top="1320" w:right="1275" w:bottom="1180" w:left="1275" w:header="710" w:footer="983" w:gutter="0"/>
          <w:cols w:space="708"/>
        </w:sectPr>
      </w:pPr>
    </w:p>
    <w:p w14:paraId="28BFA54A" w14:textId="77777777" w:rsidR="0032115A" w:rsidRDefault="0032115A">
      <w:pPr>
        <w:pStyle w:val="Telobesedila"/>
        <w:spacing w:before="6"/>
        <w:ind w:left="0"/>
        <w:rPr>
          <w:i/>
          <w:sz w:val="7"/>
        </w:rPr>
      </w:pPr>
    </w:p>
    <w:p w14:paraId="5B34CEC3" w14:textId="77777777" w:rsidR="0032115A" w:rsidRDefault="00000000">
      <w:pPr>
        <w:pStyle w:val="Telobesedila"/>
        <w:ind w:left="142"/>
      </w:pPr>
      <w:r>
        <w:rPr>
          <w:noProof/>
        </w:rPr>
        <w:drawing>
          <wp:inline distT="0" distB="0" distL="0" distR="0" wp14:anchorId="7EB543E6" wp14:editId="0AFAD49B">
            <wp:extent cx="5620492" cy="8125968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0492" cy="8125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D089A" w14:textId="77777777" w:rsidR="0032115A" w:rsidRDefault="00000000">
      <w:pPr>
        <w:tabs>
          <w:tab w:val="left" w:pos="1557"/>
        </w:tabs>
        <w:spacing w:before="187"/>
        <w:ind w:left="141"/>
        <w:rPr>
          <w:i/>
          <w:sz w:val="21"/>
        </w:rPr>
      </w:pPr>
      <w:r>
        <w:rPr>
          <w:i/>
          <w:spacing w:val="-4"/>
          <w:sz w:val="21"/>
        </w:rPr>
        <w:t>Slika</w:t>
      </w:r>
      <w:r>
        <w:rPr>
          <w:i/>
          <w:spacing w:val="-11"/>
          <w:sz w:val="21"/>
        </w:rPr>
        <w:t xml:space="preserve"> </w:t>
      </w:r>
      <w:r>
        <w:rPr>
          <w:i/>
          <w:spacing w:val="-5"/>
          <w:sz w:val="21"/>
        </w:rPr>
        <w:t>12:</w:t>
      </w:r>
      <w:r>
        <w:rPr>
          <w:i/>
          <w:sz w:val="21"/>
        </w:rPr>
        <w:tab/>
      </w:r>
      <w:r>
        <w:rPr>
          <w:i/>
          <w:spacing w:val="-6"/>
          <w:sz w:val="21"/>
        </w:rPr>
        <w:t>Prikaz</w:t>
      </w:r>
      <w:r>
        <w:rPr>
          <w:i/>
          <w:spacing w:val="-3"/>
          <w:sz w:val="21"/>
        </w:rPr>
        <w:t xml:space="preserve"> </w:t>
      </w:r>
      <w:r>
        <w:rPr>
          <w:i/>
          <w:spacing w:val="-6"/>
          <w:sz w:val="21"/>
        </w:rPr>
        <w:t>parcelnih</w:t>
      </w:r>
      <w:r>
        <w:rPr>
          <w:i/>
          <w:spacing w:val="-4"/>
          <w:sz w:val="21"/>
        </w:rPr>
        <w:t xml:space="preserve"> </w:t>
      </w:r>
      <w:r>
        <w:rPr>
          <w:i/>
          <w:spacing w:val="-6"/>
          <w:sz w:val="21"/>
        </w:rPr>
        <w:t>številk</w:t>
      </w:r>
      <w:r>
        <w:rPr>
          <w:i/>
          <w:spacing w:val="-4"/>
          <w:sz w:val="21"/>
        </w:rPr>
        <w:t xml:space="preserve"> </w:t>
      </w:r>
      <w:r>
        <w:rPr>
          <w:i/>
          <w:spacing w:val="-6"/>
          <w:sz w:val="21"/>
        </w:rPr>
        <w:t>zemljišč,</w:t>
      </w:r>
      <w:r>
        <w:rPr>
          <w:i/>
          <w:spacing w:val="-2"/>
          <w:sz w:val="21"/>
        </w:rPr>
        <w:t xml:space="preserve"> </w:t>
      </w:r>
      <w:r>
        <w:rPr>
          <w:i/>
          <w:spacing w:val="-6"/>
          <w:sz w:val="21"/>
        </w:rPr>
        <w:t>na</w:t>
      </w:r>
      <w:r>
        <w:rPr>
          <w:i/>
          <w:spacing w:val="-2"/>
          <w:sz w:val="21"/>
        </w:rPr>
        <w:t xml:space="preserve"> </w:t>
      </w:r>
      <w:r>
        <w:rPr>
          <w:i/>
          <w:spacing w:val="-6"/>
          <w:sz w:val="21"/>
        </w:rPr>
        <w:t>katerih</w:t>
      </w:r>
      <w:r>
        <w:rPr>
          <w:i/>
          <w:spacing w:val="-2"/>
          <w:sz w:val="21"/>
        </w:rPr>
        <w:t xml:space="preserve"> </w:t>
      </w:r>
      <w:r>
        <w:rPr>
          <w:i/>
          <w:spacing w:val="-6"/>
          <w:sz w:val="21"/>
        </w:rPr>
        <w:t>je</w:t>
      </w:r>
      <w:r>
        <w:rPr>
          <w:i/>
          <w:spacing w:val="-3"/>
          <w:sz w:val="21"/>
        </w:rPr>
        <w:t xml:space="preserve"> </w:t>
      </w:r>
      <w:r>
        <w:rPr>
          <w:i/>
          <w:spacing w:val="-6"/>
          <w:sz w:val="21"/>
        </w:rPr>
        <w:t>IED</w:t>
      </w:r>
      <w:r>
        <w:rPr>
          <w:i/>
          <w:spacing w:val="-1"/>
          <w:sz w:val="21"/>
        </w:rPr>
        <w:t xml:space="preserve"> </w:t>
      </w:r>
      <w:r>
        <w:rPr>
          <w:i/>
          <w:spacing w:val="-6"/>
          <w:sz w:val="21"/>
        </w:rPr>
        <w:t>naprava,</w:t>
      </w:r>
      <w:r>
        <w:rPr>
          <w:i/>
          <w:spacing w:val="-4"/>
          <w:sz w:val="21"/>
        </w:rPr>
        <w:t xml:space="preserve"> </w:t>
      </w:r>
      <w:r>
        <w:rPr>
          <w:i/>
          <w:spacing w:val="-6"/>
          <w:sz w:val="21"/>
        </w:rPr>
        <w:t>ki</w:t>
      </w:r>
      <w:r>
        <w:rPr>
          <w:i/>
          <w:spacing w:val="-3"/>
          <w:sz w:val="21"/>
        </w:rPr>
        <w:t xml:space="preserve"> </w:t>
      </w:r>
      <w:r>
        <w:rPr>
          <w:i/>
          <w:spacing w:val="-6"/>
          <w:sz w:val="21"/>
        </w:rPr>
        <w:t>je</w:t>
      </w:r>
      <w:r>
        <w:rPr>
          <w:i/>
          <w:spacing w:val="-3"/>
          <w:sz w:val="21"/>
        </w:rPr>
        <w:t xml:space="preserve"> </w:t>
      </w:r>
      <w:r>
        <w:rPr>
          <w:i/>
          <w:spacing w:val="-6"/>
          <w:sz w:val="21"/>
        </w:rPr>
        <w:t>predmet</w:t>
      </w:r>
      <w:r>
        <w:rPr>
          <w:i/>
          <w:spacing w:val="-1"/>
          <w:sz w:val="21"/>
        </w:rPr>
        <w:t xml:space="preserve"> </w:t>
      </w:r>
      <w:r>
        <w:rPr>
          <w:i/>
          <w:spacing w:val="-6"/>
          <w:sz w:val="21"/>
        </w:rPr>
        <w:t>vloge</w:t>
      </w:r>
      <w:r>
        <w:rPr>
          <w:i/>
          <w:spacing w:val="-2"/>
          <w:sz w:val="21"/>
        </w:rPr>
        <w:t xml:space="preserve"> </w:t>
      </w:r>
      <w:r>
        <w:rPr>
          <w:i/>
          <w:spacing w:val="-6"/>
          <w:sz w:val="21"/>
        </w:rPr>
        <w:t>za</w:t>
      </w:r>
    </w:p>
    <w:p w14:paraId="076FB5CB" w14:textId="77777777" w:rsidR="0032115A" w:rsidRDefault="00000000">
      <w:pPr>
        <w:spacing w:before="3"/>
        <w:ind w:left="141"/>
        <w:rPr>
          <w:i/>
          <w:sz w:val="21"/>
        </w:rPr>
      </w:pPr>
      <w:r>
        <w:rPr>
          <w:i/>
          <w:spacing w:val="-6"/>
          <w:sz w:val="21"/>
        </w:rPr>
        <w:t>spremembo</w:t>
      </w:r>
      <w:r>
        <w:rPr>
          <w:i/>
          <w:spacing w:val="-5"/>
          <w:sz w:val="21"/>
        </w:rPr>
        <w:t xml:space="preserve"> </w:t>
      </w:r>
      <w:r>
        <w:rPr>
          <w:i/>
          <w:spacing w:val="-6"/>
          <w:sz w:val="21"/>
        </w:rPr>
        <w:t>okoljevarstvenega</w:t>
      </w:r>
      <w:r>
        <w:rPr>
          <w:i/>
          <w:spacing w:val="-4"/>
          <w:sz w:val="21"/>
        </w:rPr>
        <w:t xml:space="preserve"> </w:t>
      </w:r>
      <w:r>
        <w:rPr>
          <w:i/>
          <w:spacing w:val="-6"/>
          <w:sz w:val="21"/>
        </w:rPr>
        <w:t>dovoljenja</w:t>
      </w:r>
      <w:r>
        <w:rPr>
          <w:i/>
          <w:spacing w:val="-3"/>
          <w:sz w:val="21"/>
        </w:rPr>
        <w:t xml:space="preserve"> </w:t>
      </w:r>
      <w:r>
        <w:rPr>
          <w:i/>
          <w:spacing w:val="-6"/>
          <w:sz w:val="21"/>
        </w:rPr>
        <w:t>(vir.</w:t>
      </w:r>
      <w:r>
        <w:rPr>
          <w:i/>
          <w:spacing w:val="-1"/>
          <w:sz w:val="21"/>
        </w:rPr>
        <w:t xml:space="preserve"> </w:t>
      </w:r>
      <w:hyperlink w:anchor="_bookmark2" w:history="1">
        <w:r>
          <w:rPr>
            <w:i/>
            <w:spacing w:val="-6"/>
            <w:sz w:val="21"/>
          </w:rPr>
          <w:t>/3/,</w:t>
        </w:r>
      </w:hyperlink>
      <w:r>
        <w:rPr>
          <w:i/>
          <w:spacing w:val="-4"/>
          <w:sz w:val="21"/>
        </w:rPr>
        <w:t xml:space="preserve"> </w:t>
      </w:r>
      <w:hyperlink w:anchor="_bookmark0" w:history="1">
        <w:r>
          <w:rPr>
            <w:i/>
            <w:spacing w:val="-6"/>
            <w:sz w:val="21"/>
          </w:rPr>
          <w:t>/1/</w:t>
        </w:r>
      </w:hyperlink>
      <w:r>
        <w:rPr>
          <w:i/>
          <w:spacing w:val="-6"/>
          <w:sz w:val="21"/>
        </w:rPr>
        <w:t>)</w:t>
      </w:r>
    </w:p>
    <w:p w14:paraId="639DE8E9" w14:textId="77777777" w:rsidR="0032115A" w:rsidRDefault="0032115A">
      <w:pPr>
        <w:rPr>
          <w:i/>
          <w:sz w:val="21"/>
        </w:rPr>
        <w:sectPr w:rsidR="0032115A">
          <w:pgSz w:w="11910" w:h="16840"/>
          <w:pgMar w:top="1320" w:right="1275" w:bottom="1180" w:left="1275" w:header="710" w:footer="983" w:gutter="0"/>
          <w:cols w:space="708"/>
        </w:sectPr>
      </w:pPr>
    </w:p>
    <w:p w14:paraId="3BFD2D61" w14:textId="77777777" w:rsidR="0032115A" w:rsidRDefault="0032115A">
      <w:pPr>
        <w:pStyle w:val="Telobesedila"/>
        <w:spacing w:before="92"/>
        <w:ind w:left="0"/>
        <w:rPr>
          <w:i/>
        </w:rPr>
      </w:pPr>
    </w:p>
    <w:p w14:paraId="7AC2A9F1" w14:textId="77777777" w:rsidR="0032115A" w:rsidRDefault="00000000">
      <w:pPr>
        <w:ind w:left="141"/>
        <w:rPr>
          <w:b/>
          <w:sz w:val="20"/>
        </w:rPr>
      </w:pPr>
      <w:r>
        <w:rPr>
          <w:b/>
          <w:spacing w:val="-4"/>
          <w:sz w:val="20"/>
        </w:rPr>
        <w:t>VIRI</w:t>
      </w:r>
    </w:p>
    <w:p w14:paraId="18FE7C3D" w14:textId="77777777" w:rsidR="0032115A" w:rsidRDefault="0032115A">
      <w:pPr>
        <w:pStyle w:val="Telobesedila"/>
        <w:ind w:left="0"/>
        <w:rPr>
          <w:b/>
        </w:rPr>
      </w:pPr>
    </w:p>
    <w:p w14:paraId="75F0E309" w14:textId="77777777" w:rsidR="0032115A" w:rsidRDefault="00000000">
      <w:pPr>
        <w:pStyle w:val="Telobesedila"/>
        <w:tabs>
          <w:tab w:val="left" w:pos="707"/>
        </w:tabs>
      </w:pPr>
      <w:bookmarkStart w:id="0" w:name="_bookmark0"/>
      <w:bookmarkEnd w:id="0"/>
      <w:r>
        <w:rPr>
          <w:spacing w:val="-5"/>
        </w:rPr>
        <w:t>/1/</w:t>
      </w:r>
      <w:r>
        <w:tab/>
        <w:t>Iskra</w:t>
      </w:r>
      <w:r>
        <w:rPr>
          <w:spacing w:val="-5"/>
        </w:rPr>
        <w:t xml:space="preserve"> </w:t>
      </w:r>
      <w:r>
        <w:t>ISD-</w:t>
      </w:r>
      <w:proofErr w:type="spellStart"/>
      <w:r>
        <w:t>Galvanika</w:t>
      </w:r>
      <w:proofErr w:type="spellEnd"/>
      <w:r>
        <w:rPr>
          <w:spacing w:val="-6"/>
        </w:rPr>
        <w:t xml:space="preserve"> </w:t>
      </w:r>
      <w:r>
        <w:t>d.o.o.,</w:t>
      </w:r>
      <w:r>
        <w:rPr>
          <w:spacing w:val="-5"/>
        </w:rPr>
        <w:t xml:space="preserve"> </w:t>
      </w:r>
      <w:r>
        <w:t>Savska</w:t>
      </w:r>
      <w:r>
        <w:rPr>
          <w:spacing w:val="-6"/>
        </w:rPr>
        <w:t xml:space="preserve"> </w:t>
      </w:r>
      <w:r>
        <w:t>loka</w:t>
      </w:r>
      <w:r>
        <w:rPr>
          <w:spacing w:val="-5"/>
        </w:rPr>
        <w:t xml:space="preserve"> </w:t>
      </w:r>
      <w:r>
        <w:t>4,</w:t>
      </w:r>
      <w:r>
        <w:rPr>
          <w:spacing w:val="-5"/>
        </w:rPr>
        <w:t xml:space="preserve"> </w:t>
      </w:r>
      <w:r>
        <w:t>4000</w:t>
      </w:r>
      <w:r>
        <w:rPr>
          <w:spacing w:val="-7"/>
        </w:rPr>
        <w:t xml:space="preserve"> </w:t>
      </w:r>
      <w:r>
        <w:rPr>
          <w:spacing w:val="-2"/>
        </w:rPr>
        <w:t>Kranj</w:t>
      </w:r>
    </w:p>
    <w:p w14:paraId="3542B6EC" w14:textId="77777777" w:rsidR="0032115A" w:rsidRDefault="00000000">
      <w:pPr>
        <w:pStyle w:val="Telobesedila"/>
        <w:tabs>
          <w:tab w:val="left" w:pos="707"/>
        </w:tabs>
        <w:spacing w:before="61"/>
      </w:pPr>
      <w:bookmarkStart w:id="1" w:name="_bookmark1"/>
      <w:bookmarkEnd w:id="1"/>
      <w:r>
        <w:rPr>
          <w:spacing w:val="-5"/>
        </w:rPr>
        <w:t>/2/</w:t>
      </w:r>
      <w:r>
        <w:tab/>
        <w:t>Spletni</w:t>
      </w:r>
      <w:r>
        <w:rPr>
          <w:spacing w:val="-7"/>
        </w:rPr>
        <w:t xml:space="preserve"> </w:t>
      </w:r>
      <w:r>
        <w:t>GIS</w:t>
      </w:r>
      <w:r>
        <w:rPr>
          <w:spacing w:val="-7"/>
        </w:rPr>
        <w:t xml:space="preserve"> </w:t>
      </w:r>
      <w:r>
        <w:t>portal</w:t>
      </w:r>
      <w:r>
        <w:rPr>
          <w:spacing w:val="-7"/>
        </w:rPr>
        <w:t xml:space="preserve"> </w:t>
      </w:r>
      <w:r>
        <w:t>Mestna</w:t>
      </w:r>
      <w:r>
        <w:rPr>
          <w:spacing w:val="-6"/>
        </w:rPr>
        <w:t xml:space="preserve"> </w:t>
      </w:r>
      <w:r>
        <w:t>občina</w:t>
      </w:r>
      <w:r>
        <w:rPr>
          <w:spacing w:val="-6"/>
        </w:rPr>
        <w:t xml:space="preserve"> </w:t>
      </w:r>
      <w:r>
        <w:t>Kranj</w:t>
      </w:r>
      <w:r>
        <w:rPr>
          <w:spacing w:val="-7"/>
        </w:rPr>
        <w:t xml:space="preserve"> </w:t>
      </w:r>
      <w:r>
        <w:rPr>
          <w:spacing w:val="-2"/>
        </w:rPr>
        <w:t>(https://gis.iobcina.si/gisapp/Default.aspx?a=kranj)</w:t>
      </w:r>
    </w:p>
    <w:p w14:paraId="5B704FE1" w14:textId="77777777" w:rsidR="0032115A" w:rsidRDefault="00000000">
      <w:pPr>
        <w:pStyle w:val="Telobesedila"/>
        <w:tabs>
          <w:tab w:val="left" w:pos="707"/>
        </w:tabs>
        <w:spacing w:before="58"/>
      </w:pPr>
      <w:bookmarkStart w:id="2" w:name="_bookmark2"/>
      <w:bookmarkEnd w:id="2"/>
      <w:r>
        <w:rPr>
          <w:spacing w:val="-5"/>
        </w:rPr>
        <w:t>/3/</w:t>
      </w:r>
      <w:r>
        <w:tab/>
        <w:t>Atlas</w:t>
      </w:r>
      <w:r>
        <w:rPr>
          <w:spacing w:val="-8"/>
        </w:rPr>
        <w:t xml:space="preserve"> </w:t>
      </w:r>
      <w:r>
        <w:t>okolja</w:t>
      </w:r>
      <w:r>
        <w:rPr>
          <w:spacing w:val="-6"/>
        </w:rPr>
        <w:t xml:space="preserve"> </w:t>
      </w:r>
      <w:r>
        <w:rPr>
          <w:spacing w:val="-2"/>
        </w:rPr>
        <w:t>(</w:t>
      </w:r>
      <w:hyperlink r:id="rId9">
        <w:r>
          <w:rPr>
            <w:spacing w:val="-2"/>
          </w:rPr>
          <w:t>http://gis.arso.gov.si/atlasokolja/profile.aspx?id=Atlas_Okolja_AXL@Arso</w:t>
        </w:r>
      </w:hyperlink>
      <w:r>
        <w:rPr>
          <w:spacing w:val="-2"/>
        </w:rPr>
        <w:t>)</w:t>
      </w:r>
    </w:p>
    <w:sectPr w:rsidR="0032115A">
      <w:pgSz w:w="11910" w:h="16840"/>
      <w:pgMar w:top="1320" w:right="1275" w:bottom="1180" w:left="1275" w:header="710" w:footer="9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E991" w14:textId="77777777" w:rsidR="00D00883" w:rsidRDefault="00D00883">
      <w:r>
        <w:separator/>
      </w:r>
    </w:p>
  </w:endnote>
  <w:endnote w:type="continuationSeparator" w:id="0">
    <w:p w14:paraId="02EDBC99" w14:textId="77777777" w:rsidR="00D00883" w:rsidRDefault="00D0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BD6D" w14:textId="77777777" w:rsidR="0032115A" w:rsidRDefault="00000000">
    <w:pPr>
      <w:pStyle w:val="Telobesedila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372288" behindDoc="1" locked="0" layoutInCell="1" allowOverlap="1" wp14:anchorId="5095F08E" wp14:editId="233A5B2B">
              <wp:simplePos x="0" y="0"/>
              <wp:positionH relativeFrom="page">
                <wp:posOffset>904036</wp:posOffset>
              </wp:positionH>
              <wp:positionV relativeFrom="page">
                <wp:posOffset>9941052</wp:posOffset>
              </wp:positionV>
              <wp:extent cx="5144770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447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144770" h="6350">
                            <a:moveTo>
                              <a:pt x="514438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144389" y="6095"/>
                            </a:lnTo>
                            <a:lnTo>
                              <a:pt x="5144389" y="0"/>
                            </a:lnTo>
                            <a:close/>
                          </a:path>
                        </a:pathLst>
                      </a:custGeom>
                      <a:solidFill>
                        <a:srgbClr val="33333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D0D6DD" id="Graphic 2" o:spid="_x0000_s1026" style="position:absolute;margin-left:71.2pt;margin-top:782.75pt;width:405.1pt;height:.5pt;z-index:-1594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1447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" path="m5144389,l,,,6095r5144389,l5144389,xe" fillcolor="#33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72800" behindDoc="1" locked="0" layoutInCell="1" allowOverlap="1" wp14:anchorId="10C84376" wp14:editId="6DD0BA3D">
              <wp:simplePos x="0" y="0"/>
              <wp:positionH relativeFrom="page">
                <wp:posOffset>892860</wp:posOffset>
              </wp:positionH>
              <wp:positionV relativeFrom="page">
                <wp:posOffset>9984689</wp:posOffset>
              </wp:positionV>
              <wp:extent cx="979805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2E58A5" w14:textId="77777777" w:rsidR="0032115A" w:rsidRDefault="00000000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333333"/>
                              <w:sz w:val="16"/>
                            </w:rPr>
                            <w:t>E-NET</w:t>
                          </w:r>
                          <w:r>
                            <w:rPr>
                              <w:color w:val="333333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333333"/>
                              <w:sz w:val="16"/>
                            </w:rPr>
                            <w:t>OKOLJE</w:t>
                          </w:r>
                          <w:r>
                            <w:rPr>
                              <w:color w:val="333333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333333"/>
                              <w:spacing w:val="-2"/>
                              <w:sz w:val="16"/>
                            </w:rPr>
                            <w:t>d.o.o.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8437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0.3pt;margin-top:786.2pt;width:77.15pt;height:11.75pt;z-index:-15943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" filled="f" stroked="f">
              <v:textbox inset="0,0,0,0">
                <w:txbxContent>
                  <w:p w14:paraId="7B2E58A5" w14:textId="77777777" w:rsidR="0032115A" w:rsidRDefault="00000000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E-NET</w:t>
                    </w:r>
                    <w:r>
                      <w:rPr>
                        <w:color w:val="333333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333333"/>
                        <w:sz w:val="16"/>
                      </w:rPr>
                      <w:t>OKOLJE</w:t>
                    </w:r>
                    <w:r>
                      <w:rPr>
                        <w:color w:val="333333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333333"/>
                        <w:spacing w:val="-2"/>
                        <w:sz w:val="16"/>
                      </w:rPr>
                      <w:t>d.o.o.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73312" behindDoc="1" locked="0" layoutInCell="1" allowOverlap="1" wp14:anchorId="7B85B516" wp14:editId="538101CE">
              <wp:simplePos x="0" y="0"/>
              <wp:positionH relativeFrom="page">
                <wp:posOffset>6554469</wp:posOffset>
              </wp:positionH>
              <wp:positionV relativeFrom="page">
                <wp:posOffset>10109645</wp:posOffset>
              </wp:positionV>
              <wp:extent cx="158115" cy="1784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11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6B01E3" w14:textId="77777777" w:rsidR="0032115A" w:rsidRDefault="00000000">
                          <w:pPr>
                            <w:pStyle w:val="Telobesedila"/>
                            <w:spacing w:before="1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85B516" id="Textbox 4" o:spid="_x0000_s1028" type="#_x0000_t202" style="position:absolute;margin-left:516.1pt;margin-top:796.05pt;width:12.45pt;height:14.05pt;z-index:-1594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" filled="f" stroked="f">
              <v:textbox inset="0,0,0,0">
                <w:txbxContent>
                  <w:p w14:paraId="256B01E3" w14:textId="77777777" w:rsidR="0032115A" w:rsidRDefault="00000000">
                    <w:pPr>
                      <w:pStyle w:val="Telobesedila"/>
                      <w:spacing w:before="1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FBDF" w14:textId="77777777" w:rsidR="00D00883" w:rsidRDefault="00D00883">
      <w:r>
        <w:separator/>
      </w:r>
    </w:p>
  </w:footnote>
  <w:footnote w:type="continuationSeparator" w:id="0">
    <w:p w14:paraId="52007172" w14:textId="77777777" w:rsidR="00D00883" w:rsidRDefault="00D0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868C" w14:textId="77777777" w:rsidR="0032115A" w:rsidRDefault="00000000">
    <w:pPr>
      <w:pStyle w:val="Telobesedila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371776" behindDoc="1" locked="0" layoutInCell="1" allowOverlap="1" wp14:anchorId="55CD01DF" wp14:editId="55B133A6">
              <wp:simplePos x="0" y="0"/>
              <wp:positionH relativeFrom="margin">
                <wp:align>right</wp:align>
              </wp:positionH>
              <wp:positionV relativeFrom="page">
                <wp:posOffset>438150</wp:posOffset>
              </wp:positionV>
              <wp:extent cx="3048000" cy="285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285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2F1C92" w14:textId="65A20F0D" w:rsidR="0032115A" w:rsidRDefault="00000000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P124-ISKRA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ISD</w:t>
                          </w:r>
                          <w:r w:rsidRPr="000A16F4">
                            <w:rPr>
                              <w:strike/>
                              <w:sz w:val="18"/>
                            </w:rPr>
                            <w:t>-</w:t>
                          </w:r>
                          <w:r w:rsidRPr="000A16F4">
                            <w:rPr>
                              <w:strike/>
                              <w:sz w:val="18"/>
                              <w:highlight w:val="lightGray"/>
                            </w:rPr>
                            <w:t>GALVANIKA</w:t>
                          </w:r>
                          <w:r w:rsidRPr="000A16F4">
                            <w:rPr>
                              <w:sz w:val="18"/>
                              <w:highlight w:val="lightGray"/>
                            </w:rPr>
                            <w:t>-</w:t>
                          </w:r>
                          <w:r w:rsidRPr="000A16F4">
                            <w:rPr>
                              <w:spacing w:val="-2"/>
                              <w:sz w:val="18"/>
                              <w:highlight w:val="lightGray"/>
                            </w:rPr>
                            <w:t>avg23</w:t>
                          </w:r>
                          <w:r w:rsidR="000A16F4" w:rsidRPr="000A16F4">
                            <w:rPr>
                              <w:spacing w:val="-2"/>
                              <w:sz w:val="18"/>
                              <w:highlight w:val="lightGray"/>
                            </w:rPr>
                            <w:t>-dop. jan25-spremembe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CD01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88.8pt;margin-top:34.5pt;width:240pt;height:22.5pt;z-index:-1594470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" filled="f" stroked="f">
              <v:textbox inset="0,0,0,0">
                <w:txbxContent>
                  <w:p w14:paraId="172F1C92" w14:textId="65A20F0D" w:rsidR="0032115A" w:rsidRDefault="00000000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P124-ISKRA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ISD</w:t>
                    </w:r>
                    <w:r w:rsidRPr="000A16F4">
                      <w:rPr>
                        <w:strike/>
                        <w:sz w:val="18"/>
                      </w:rPr>
                      <w:t>-</w:t>
                    </w:r>
                    <w:r w:rsidRPr="000A16F4">
                      <w:rPr>
                        <w:strike/>
                        <w:sz w:val="18"/>
                        <w:highlight w:val="lightGray"/>
                      </w:rPr>
                      <w:t>GALVANIKA</w:t>
                    </w:r>
                    <w:r w:rsidRPr="000A16F4">
                      <w:rPr>
                        <w:sz w:val="18"/>
                        <w:highlight w:val="lightGray"/>
                      </w:rPr>
                      <w:t>-</w:t>
                    </w:r>
                    <w:r w:rsidRPr="000A16F4">
                      <w:rPr>
                        <w:spacing w:val="-2"/>
                        <w:sz w:val="18"/>
                        <w:highlight w:val="lightGray"/>
                      </w:rPr>
                      <w:t>avg23</w:t>
                    </w:r>
                    <w:r w:rsidR="000A16F4" w:rsidRPr="000A16F4">
                      <w:rPr>
                        <w:spacing w:val="-2"/>
                        <w:sz w:val="18"/>
                        <w:highlight w:val="lightGray"/>
                      </w:rPr>
                      <w:t>-dop. jan25-spremembe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5A"/>
    <w:rsid w:val="00010BF1"/>
    <w:rsid w:val="000A16F4"/>
    <w:rsid w:val="000A21CF"/>
    <w:rsid w:val="000E4041"/>
    <w:rsid w:val="002E4C1A"/>
    <w:rsid w:val="0032115A"/>
    <w:rsid w:val="003D7519"/>
    <w:rsid w:val="004117F4"/>
    <w:rsid w:val="00462CBD"/>
    <w:rsid w:val="006A7FC3"/>
    <w:rsid w:val="007E499B"/>
    <w:rsid w:val="00B81D8F"/>
    <w:rsid w:val="00C04A7C"/>
    <w:rsid w:val="00C23A43"/>
    <w:rsid w:val="00D00883"/>
    <w:rsid w:val="00EA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8F39F"/>
  <w15:docId w15:val="{218C6ECA-B71A-4FAD-B0E3-DF1920E4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41"/>
    </w:pPr>
    <w:rPr>
      <w:sz w:val="20"/>
      <w:szCs w:val="20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0A16F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A16F4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0A16F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A16F4"/>
    <w:rPr>
      <w:rFonts w:ascii="Tahoma" w:eastAsia="Tahoma" w:hAnsi="Tahoma" w:cs="Tahoma"/>
      <w:lang w:val="sl-SI"/>
    </w:rPr>
  </w:style>
  <w:style w:type="table" w:styleId="Tabelamrea">
    <w:name w:val="Table Grid"/>
    <w:basedOn w:val="Navadnatabela"/>
    <w:uiPriority w:val="39"/>
    <w:rsid w:val="00B8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gis.arso.gov.si/atlasokolja/profile.aspx?id=Atlas_Okolja_AXL%40Ars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1290</Words>
  <Characters>7637</Characters>
  <Application>Microsoft Office Word</Application>
  <DocSecurity>0</DocSecurity>
  <Lines>347</Lines>
  <Paragraphs>171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Tina</dc:creator>
  <cp:lastModifiedBy>Tina Viher Vesnaver</cp:lastModifiedBy>
  <cp:revision>25</cp:revision>
  <cp:lastPrinted>2025-01-31T14:46:00Z</cp:lastPrinted>
  <dcterms:created xsi:type="dcterms:W3CDTF">2025-01-31T09:42:00Z</dcterms:created>
  <dcterms:modified xsi:type="dcterms:W3CDTF">2025-01-31T14:46:00Z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2025-01-31T00:00:00Z</vt:filetime>
  </property>
  <property fmtid="{D5CDD505-2E9C-101B-9397-08002B2CF9AE}" pid="5" name="Producer">
    <vt:lpwstr>Microsoft® Word 2019</vt:lpwstr>
  </property>
</Properties>
</file>